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1452EF" w:rsidRPr="005E60A6" w:rsidTr="001E5F99">
        <w:tc>
          <w:tcPr>
            <w:tcW w:w="3794" w:type="dxa"/>
          </w:tcPr>
          <w:p w:rsidR="001452EF" w:rsidRPr="005E60A6" w:rsidRDefault="001452EF" w:rsidP="001E5F99">
            <w:pPr>
              <w:jc w:val="center"/>
            </w:pPr>
            <w:r w:rsidRPr="005E60A6">
              <w:t>UBND HUYỆN GIA LÂM</w:t>
            </w:r>
          </w:p>
          <w:p w:rsidR="001452EF" w:rsidRPr="005E60A6" w:rsidRDefault="00A630F7" w:rsidP="001E5F99">
            <w:pPr>
              <w:jc w:val="center"/>
              <w:rPr>
                <w:b/>
              </w:rPr>
            </w:pPr>
            <w:r w:rsidRPr="005E60A6">
              <w:rPr>
                <w:b/>
              </w:rPr>
              <w:t>TRƯỜNG M</w:t>
            </w:r>
            <w:r w:rsidR="001452EF" w:rsidRPr="005E60A6">
              <w:rPr>
                <w:b/>
              </w:rPr>
              <w:t>N DƯƠNG XÁ</w:t>
            </w:r>
          </w:p>
          <w:p w:rsidR="001452EF" w:rsidRPr="005E60A6" w:rsidRDefault="00C348A5" w:rsidP="001E5F9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5408" behindDoc="0" locked="0" layoutInCell="1" allowOverlap="1" wp14:anchorId="31B16259" wp14:editId="7D16C5AC">
                      <wp:simplePos x="0" y="0"/>
                      <wp:positionH relativeFrom="column">
                        <wp:posOffset>646927</wp:posOffset>
                      </wp:positionH>
                      <wp:positionV relativeFrom="paragraph">
                        <wp:posOffset>17145</wp:posOffset>
                      </wp:positionV>
                      <wp:extent cx="100965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50.95pt,1.35pt" to="130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">
                      <o:lock v:ext="edit" shapetype="f"/>
                    </v:line>
                  </w:pict>
                </mc:Fallback>
              </mc:AlternateContent>
            </w:r>
          </w:p>
          <w:p w:rsidR="001452EF" w:rsidRPr="005E60A6" w:rsidRDefault="001452EF" w:rsidP="001E5F99">
            <w:pPr>
              <w:jc w:val="center"/>
            </w:pPr>
            <w:r w:rsidRPr="005E60A6">
              <w:t>Số:</w:t>
            </w:r>
            <w:r w:rsidR="00E61D71">
              <w:t xml:space="preserve"> </w:t>
            </w:r>
            <w:r w:rsidR="00815F7B">
              <w:t xml:space="preserve">      </w:t>
            </w:r>
            <w:r w:rsidRPr="005E60A6">
              <w:t>/KH-MNDX</w:t>
            </w:r>
          </w:p>
        </w:tc>
        <w:tc>
          <w:tcPr>
            <w:tcW w:w="5494" w:type="dxa"/>
          </w:tcPr>
          <w:p w:rsidR="001452EF" w:rsidRPr="005E60A6" w:rsidRDefault="001452EF" w:rsidP="001E5F99">
            <w:pPr>
              <w:jc w:val="center"/>
            </w:pPr>
            <w:r w:rsidRPr="005E60A6">
              <w:t>CỘNG HÒA XÃ HỘI CHỦ NGHĨA VIỆT NAM</w:t>
            </w:r>
          </w:p>
          <w:p w:rsidR="001452EF" w:rsidRPr="005E60A6" w:rsidRDefault="001452EF" w:rsidP="001E5F99">
            <w:pPr>
              <w:jc w:val="center"/>
              <w:rPr>
                <w:b/>
              </w:rPr>
            </w:pPr>
            <w:r w:rsidRPr="005E60A6">
              <w:rPr>
                <w:b/>
              </w:rPr>
              <w:t>Độc lập – Tự do –Hạnh phúc</w:t>
            </w:r>
          </w:p>
          <w:p w:rsidR="001452EF" w:rsidRPr="005E60A6" w:rsidRDefault="00C348A5" w:rsidP="001E5F99">
            <w:pPr>
              <w:ind w:left="360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4384" behindDoc="0" locked="0" layoutInCell="1" allowOverlap="1" wp14:anchorId="6DAA536A" wp14:editId="3A4EF422">
                      <wp:simplePos x="0" y="0"/>
                      <wp:positionH relativeFrom="column">
                        <wp:posOffset>619843</wp:posOffset>
                      </wp:positionH>
                      <wp:positionV relativeFrom="paragraph">
                        <wp:posOffset>29845</wp:posOffset>
                      </wp:positionV>
                      <wp:extent cx="1898015" cy="0"/>
                      <wp:effectExtent l="0" t="0" r="26035" b="190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8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48.8pt;margin-top:2.35pt;width:149.4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7o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gxm81naTahhN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"/>
                  </w:pict>
                </mc:Fallback>
              </mc:AlternateContent>
            </w:r>
          </w:p>
          <w:p w:rsidR="001452EF" w:rsidRPr="005E60A6" w:rsidRDefault="001452EF" w:rsidP="001E5F99">
            <w:pPr>
              <w:jc w:val="center"/>
              <w:rPr>
                <w:i/>
              </w:rPr>
            </w:pPr>
            <w:r w:rsidRPr="005E60A6">
              <w:rPr>
                <w:i/>
              </w:rPr>
              <w:t>Dương Xá, ngày</w:t>
            </w:r>
            <w:r w:rsidR="00815F7B">
              <w:rPr>
                <w:i/>
              </w:rPr>
              <w:t xml:space="preserve"> </w:t>
            </w:r>
            <w:r w:rsidR="00641A84">
              <w:rPr>
                <w:i/>
              </w:rPr>
              <w:t>01</w:t>
            </w:r>
            <w:r w:rsidRPr="005E60A6">
              <w:rPr>
                <w:i/>
              </w:rPr>
              <w:t xml:space="preserve"> tháng 1</w:t>
            </w:r>
            <w:r w:rsidR="00641A84">
              <w:rPr>
                <w:i/>
              </w:rPr>
              <w:t>1</w:t>
            </w:r>
            <w:r w:rsidRPr="005E60A6">
              <w:rPr>
                <w:i/>
              </w:rPr>
              <w:t xml:space="preserve"> năm 20</w:t>
            </w:r>
            <w:r w:rsidR="00A069E2" w:rsidRPr="005E60A6">
              <w:rPr>
                <w:i/>
              </w:rPr>
              <w:t>2</w:t>
            </w:r>
            <w:r w:rsidR="00815F7B">
              <w:rPr>
                <w:i/>
              </w:rPr>
              <w:t>2</w:t>
            </w:r>
          </w:p>
        </w:tc>
      </w:tr>
    </w:tbl>
    <w:p w:rsidR="00715D6B" w:rsidRPr="009608E0" w:rsidRDefault="00715D6B" w:rsidP="007F562F">
      <w:pPr>
        <w:ind w:left="360"/>
        <w:jc w:val="both"/>
        <w:rPr>
          <w:b/>
          <w:sz w:val="26"/>
          <w:szCs w:val="26"/>
        </w:rPr>
      </w:pPr>
    </w:p>
    <w:p w:rsidR="00715D6B" w:rsidRPr="001E5F99" w:rsidRDefault="00715D6B" w:rsidP="00ED2D50">
      <w:pPr>
        <w:ind w:left="360"/>
        <w:jc w:val="center"/>
        <w:rPr>
          <w:b/>
          <w:sz w:val="28"/>
          <w:szCs w:val="28"/>
        </w:rPr>
      </w:pPr>
      <w:r w:rsidRPr="001E5F99">
        <w:rPr>
          <w:b/>
          <w:sz w:val="28"/>
          <w:szCs w:val="28"/>
        </w:rPr>
        <w:t xml:space="preserve">CÔNG TÁC THÁNG </w:t>
      </w:r>
      <w:r w:rsidR="00542E87" w:rsidRPr="001E5F99">
        <w:rPr>
          <w:b/>
          <w:sz w:val="28"/>
          <w:szCs w:val="28"/>
        </w:rPr>
        <w:t>11</w:t>
      </w:r>
      <w:r w:rsidRPr="001E5F99">
        <w:rPr>
          <w:b/>
          <w:sz w:val="28"/>
          <w:szCs w:val="28"/>
        </w:rPr>
        <w:t>/20</w:t>
      </w:r>
      <w:r w:rsidR="00A069E2" w:rsidRPr="001E5F99">
        <w:rPr>
          <w:b/>
          <w:sz w:val="28"/>
          <w:szCs w:val="28"/>
        </w:rPr>
        <w:t>2</w:t>
      </w:r>
      <w:r w:rsidR="00815F7B" w:rsidRPr="001E5F99">
        <w:rPr>
          <w:b/>
          <w:sz w:val="28"/>
          <w:szCs w:val="28"/>
        </w:rPr>
        <w:t>2</w:t>
      </w:r>
    </w:p>
    <w:p w:rsidR="00ED2D50" w:rsidRPr="009608E0" w:rsidRDefault="00ED2D50" w:rsidP="00ED2D50">
      <w:pPr>
        <w:ind w:left="360"/>
        <w:jc w:val="center"/>
        <w:rPr>
          <w:b/>
          <w:sz w:val="26"/>
          <w:szCs w:val="26"/>
        </w:rPr>
      </w:pPr>
    </w:p>
    <w:p w:rsidR="009A3B4D" w:rsidRPr="00F6505B" w:rsidRDefault="008E53BA" w:rsidP="009A3B4D">
      <w:pPr>
        <w:jc w:val="both"/>
        <w:rPr>
          <w:b/>
          <w:sz w:val="28"/>
          <w:szCs w:val="28"/>
        </w:rPr>
      </w:pPr>
      <w:r w:rsidRPr="00F6505B">
        <w:rPr>
          <w:b/>
          <w:sz w:val="28"/>
          <w:szCs w:val="28"/>
        </w:rPr>
        <w:t>I</w:t>
      </w:r>
      <w:r w:rsidR="000F2738" w:rsidRPr="00F6505B">
        <w:rPr>
          <w:b/>
          <w:sz w:val="28"/>
          <w:szCs w:val="28"/>
        </w:rPr>
        <w:t>. Đánh giá k</w:t>
      </w:r>
      <w:r w:rsidR="009A3B4D" w:rsidRPr="00F6505B">
        <w:rPr>
          <w:b/>
          <w:sz w:val="28"/>
          <w:szCs w:val="28"/>
        </w:rPr>
        <w:t xml:space="preserve">ết quả công tác tháng </w:t>
      </w:r>
      <w:r w:rsidR="003F566B" w:rsidRPr="00F6505B">
        <w:rPr>
          <w:b/>
          <w:sz w:val="28"/>
          <w:szCs w:val="28"/>
        </w:rPr>
        <w:t>10</w:t>
      </w:r>
      <w:r w:rsidR="00A069E2" w:rsidRPr="00F6505B">
        <w:rPr>
          <w:b/>
          <w:sz w:val="28"/>
          <w:szCs w:val="28"/>
        </w:rPr>
        <w:t>/202</w:t>
      </w:r>
      <w:r w:rsidR="00815F7B" w:rsidRPr="00F6505B">
        <w:rPr>
          <w:b/>
          <w:sz w:val="28"/>
          <w:szCs w:val="28"/>
        </w:rPr>
        <w:t>2</w:t>
      </w:r>
    </w:p>
    <w:p w:rsidR="00815F7B" w:rsidRPr="00F6505B" w:rsidRDefault="00DA00DE" w:rsidP="00A1699F">
      <w:pPr>
        <w:jc w:val="both"/>
        <w:rPr>
          <w:b/>
          <w:sz w:val="28"/>
          <w:szCs w:val="28"/>
          <w:lang w:val="pt-BR"/>
        </w:rPr>
      </w:pPr>
      <w:r w:rsidRPr="00F6505B">
        <w:rPr>
          <w:b/>
          <w:sz w:val="28"/>
          <w:szCs w:val="28"/>
          <w:lang w:val="pt-BR"/>
        </w:rPr>
        <w:t xml:space="preserve">1. Công tác phát triển số lượng: </w:t>
      </w:r>
    </w:p>
    <w:p w:rsidR="00DA00DE" w:rsidRPr="00F6505B" w:rsidRDefault="00DA00DE" w:rsidP="00A1699F">
      <w:pPr>
        <w:jc w:val="both"/>
        <w:rPr>
          <w:b/>
          <w:sz w:val="28"/>
          <w:szCs w:val="28"/>
          <w:lang w:val="pt-BR"/>
        </w:rPr>
      </w:pPr>
      <w:r w:rsidRPr="00F6505B">
        <w:rPr>
          <w:sz w:val="28"/>
          <w:szCs w:val="28"/>
        </w:rPr>
        <w:t xml:space="preserve">- </w:t>
      </w:r>
      <w:r w:rsidR="009043B0">
        <w:rPr>
          <w:sz w:val="28"/>
          <w:szCs w:val="28"/>
        </w:rPr>
        <w:t>S</w:t>
      </w:r>
      <w:r w:rsidRPr="00F6505B">
        <w:rPr>
          <w:sz w:val="28"/>
          <w:szCs w:val="28"/>
        </w:rPr>
        <w:t xml:space="preserve">ố </w:t>
      </w:r>
      <w:r w:rsidR="009043B0">
        <w:rPr>
          <w:sz w:val="28"/>
          <w:szCs w:val="28"/>
        </w:rPr>
        <w:t>trẻ đi học trong tháng 536/</w:t>
      </w:r>
      <w:r w:rsidR="00293316">
        <w:rPr>
          <w:sz w:val="28"/>
          <w:szCs w:val="28"/>
        </w:rPr>
        <w:t>552</w:t>
      </w:r>
      <w:r w:rsidRPr="00F6505B">
        <w:rPr>
          <w:sz w:val="28"/>
          <w:szCs w:val="28"/>
        </w:rPr>
        <w:t xml:space="preserve"> </w:t>
      </w:r>
      <w:r w:rsidR="00E61D71" w:rsidRPr="00F6505B">
        <w:rPr>
          <w:sz w:val="28"/>
          <w:szCs w:val="28"/>
        </w:rPr>
        <w:t>trẻ</w:t>
      </w:r>
      <w:r w:rsidR="00AF764D">
        <w:rPr>
          <w:sz w:val="28"/>
          <w:szCs w:val="28"/>
        </w:rPr>
        <w:t>. C</w:t>
      </w:r>
      <w:r w:rsidRPr="00F6505B">
        <w:rPr>
          <w:sz w:val="28"/>
          <w:szCs w:val="28"/>
        </w:rPr>
        <w:t xml:space="preserve">huyên cần NT: </w:t>
      </w:r>
      <w:r w:rsidR="009043B0">
        <w:rPr>
          <w:sz w:val="28"/>
          <w:szCs w:val="28"/>
        </w:rPr>
        <w:t>82.6</w:t>
      </w:r>
      <w:r w:rsidRPr="00F6505B">
        <w:rPr>
          <w:sz w:val="28"/>
          <w:szCs w:val="28"/>
        </w:rPr>
        <w:t xml:space="preserve">%; MG: </w:t>
      </w:r>
      <w:r w:rsidR="00E66304">
        <w:rPr>
          <w:sz w:val="28"/>
          <w:szCs w:val="28"/>
        </w:rPr>
        <w:t>89</w:t>
      </w:r>
      <w:r w:rsidR="009043B0">
        <w:rPr>
          <w:sz w:val="28"/>
          <w:szCs w:val="28"/>
        </w:rPr>
        <w:t>.1</w:t>
      </w:r>
      <w:r w:rsidRPr="00F6505B">
        <w:rPr>
          <w:sz w:val="28"/>
          <w:szCs w:val="28"/>
        </w:rPr>
        <w:t>%</w:t>
      </w:r>
      <w:r w:rsidR="00AF764D">
        <w:rPr>
          <w:sz w:val="28"/>
          <w:szCs w:val="28"/>
        </w:rPr>
        <w:t>; 5T: 92.4%</w:t>
      </w:r>
    </w:p>
    <w:p w:rsidR="00DA00DE" w:rsidRPr="00F6505B" w:rsidRDefault="00DA00DE" w:rsidP="00A1699F">
      <w:pPr>
        <w:jc w:val="both"/>
        <w:rPr>
          <w:b/>
          <w:sz w:val="28"/>
          <w:szCs w:val="28"/>
          <w:lang w:val="pt-BR"/>
        </w:rPr>
      </w:pPr>
      <w:r w:rsidRPr="00F6505B">
        <w:rPr>
          <w:b/>
          <w:sz w:val="28"/>
          <w:szCs w:val="28"/>
          <w:lang w:val="pt-BR"/>
        </w:rPr>
        <w:t xml:space="preserve">2. Công tác chất lượng: </w:t>
      </w:r>
    </w:p>
    <w:p w:rsidR="00DA00DE" w:rsidRPr="00F6505B" w:rsidRDefault="00DA00DE" w:rsidP="00A1699F">
      <w:pPr>
        <w:jc w:val="both"/>
        <w:rPr>
          <w:sz w:val="28"/>
          <w:szCs w:val="28"/>
          <w:lang w:val="pt-BR"/>
        </w:rPr>
      </w:pPr>
      <w:r w:rsidRPr="00F6505B">
        <w:rPr>
          <w:b/>
          <w:i/>
          <w:sz w:val="28"/>
          <w:szCs w:val="28"/>
          <w:lang w:val="pt-BR"/>
        </w:rPr>
        <w:t>a. CSND: Ưu điểm</w:t>
      </w:r>
      <w:r w:rsidRPr="00F6505B">
        <w:rPr>
          <w:sz w:val="28"/>
          <w:szCs w:val="28"/>
          <w:lang w:val="pt-BR"/>
        </w:rPr>
        <w:t>. - 100% trẻ được đảm bảo an toàn tuyệt đối ở mọi lúc, mọi nơi.</w:t>
      </w:r>
    </w:p>
    <w:p w:rsidR="00DA00DE" w:rsidRPr="00F6505B" w:rsidRDefault="00DA00DE" w:rsidP="00A1699F">
      <w:pPr>
        <w:jc w:val="both"/>
        <w:rPr>
          <w:sz w:val="28"/>
          <w:szCs w:val="28"/>
          <w:lang w:val="pt-BR"/>
        </w:rPr>
      </w:pPr>
      <w:r w:rsidRPr="00F6505B">
        <w:rPr>
          <w:sz w:val="28"/>
          <w:szCs w:val="28"/>
          <w:lang w:val="pt-BR"/>
        </w:rPr>
        <w:t xml:space="preserve">- Áp dụng thực đơn mùa đông đảm bảo định lượng calo và tỷ lệ các chất. </w:t>
      </w:r>
    </w:p>
    <w:p w:rsidR="00490893" w:rsidRDefault="00DA00DE" w:rsidP="00A1699F">
      <w:pPr>
        <w:jc w:val="both"/>
        <w:rPr>
          <w:sz w:val="28"/>
          <w:szCs w:val="28"/>
          <w:lang w:val="pt-BR"/>
        </w:rPr>
      </w:pPr>
      <w:r w:rsidRPr="00F6505B">
        <w:rPr>
          <w:sz w:val="28"/>
          <w:szCs w:val="28"/>
          <w:lang w:val="pt-BR"/>
        </w:rPr>
        <w:t xml:space="preserve">- Công tác ATVSTP, phòng dịch, vệ sinh môi trường tốt. </w:t>
      </w:r>
    </w:p>
    <w:p w:rsidR="00DA00DE" w:rsidRPr="00F6505B" w:rsidRDefault="00490893" w:rsidP="00A1699F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Đã t</w:t>
      </w:r>
      <w:r w:rsidRPr="00490893">
        <w:rPr>
          <w:sz w:val="28"/>
          <w:szCs w:val="28"/>
          <w:lang w:val="pt-BR"/>
        </w:rPr>
        <w:t>ổ chức tập huấn kiến thức phòng dịch SXH đến 100% CBGVNV</w:t>
      </w:r>
    </w:p>
    <w:p w:rsidR="00DA00DE" w:rsidRDefault="00DA00DE" w:rsidP="00A1699F">
      <w:pPr>
        <w:jc w:val="both"/>
        <w:rPr>
          <w:sz w:val="28"/>
          <w:szCs w:val="28"/>
          <w:lang w:val="pt-BR"/>
        </w:rPr>
      </w:pPr>
      <w:r w:rsidRPr="00F6505B">
        <w:rPr>
          <w:sz w:val="28"/>
          <w:szCs w:val="28"/>
          <w:lang w:val="pt-BR"/>
        </w:rPr>
        <w:t>- Chấm thi HG, QCCM nuôi dưỡng.</w:t>
      </w:r>
      <w:r w:rsidR="000125B4" w:rsidRPr="00F6505B">
        <w:rPr>
          <w:sz w:val="28"/>
          <w:szCs w:val="28"/>
          <w:lang w:val="pt-BR"/>
        </w:rPr>
        <w:t xml:space="preserve"> </w:t>
      </w:r>
      <w:r w:rsidR="00F6505B">
        <w:rPr>
          <w:sz w:val="28"/>
          <w:szCs w:val="28"/>
          <w:lang w:val="pt-BR"/>
        </w:rPr>
        <w:t>(</w:t>
      </w:r>
      <w:r w:rsidR="000125B4" w:rsidRPr="00F6505B">
        <w:rPr>
          <w:sz w:val="28"/>
          <w:szCs w:val="28"/>
          <w:lang w:val="pt-BR"/>
        </w:rPr>
        <w:t xml:space="preserve">02 đ/c </w:t>
      </w:r>
      <w:r w:rsidR="00216720" w:rsidRPr="00F6505B">
        <w:rPr>
          <w:sz w:val="28"/>
          <w:szCs w:val="28"/>
          <w:lang w:val="pt-BR"/>
        </w:rPr>
        <w:t>Nga</w:t>
      </w:r>
      <w:r w:rsidR="000125B4" w:rsidRPr="00F6505B">
        <w:rPr>
          <w:sz w:val="28"/>
          <w:szCs w:val="28"/>
          <w:lang w:val="pt-BR"/>
        </w:rPr>
        <w:t xml:space="preserve">, </w:t>
      </w:r>
      <w:r w:rsidR="00216720" w:rsidRPr="00F6505B">
        <w:rPr>
          <w:sz w:val="28"/>
          <w:szCs w:val="28"/>
          <w:lang w:val="pt-BR"/>
        </w:rPr>
        <w:t xml:space="preserve">Hương </w:t>
      </w:r>
      <w:r w:rsidR="000125B4" w:rsidRPr="00F6505B">
        <w:rPr>
          <w:sz w:val="28"/>
          <w:szCs w:val="28"/>
          <w:lang w:val="pt-BR"/>
        </w:rPr>
        <w:t>vào vòng thi NVG cấp huyện</w:t>
      </w:r>
      <w:r w:rsidR="00F6505B">
        <w:rPr>
          <w:sz w:val="28"/>
          <w:szCs w:val="28"/>
          <w:lang w:val="pt-BR"/>
        </w:rPr>
        <w:t>)</w:t>
      </w:r>
      <w:r w:rsidR="000125B4" w:rsidRPr="00F6505B">
        <w:rPr>
          <w:sz w:val="28"/>
          <w:szCs w:val="28"/>
          <w:lang w:val="pt-BR"/>
        </w:rPr>
        <w:t>.</w:t>
      </w:r>
    </w:p>
    <w:p w:rsidR="00D14843" w:rsidRPr="00F6505B" w:rsidRDefault="00D14843" w:rsidP="00A1699F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Các lớp thực hiện đầy đủ quy chế giờ ăn, ngủ</w:t>
      </w:r>
    </w:p>
    <w:p w:rsidR="00CD21D7" w:rsidRPr="00F6505B" w:rsidRDefault="00DA00DE" w:rsidP="00A1699F">
      <w:pPr>
        <w:jc w:val="both"/>
        <w:rPr>
          <w:b/>
          <w:i/>
          <w:sz w:val="28"/>
          <w:szCs w:val="28"/>
        </w:rPr>
      </w:pPr>
      <w:r w:rsidRPr="00F6505B">
        <w:rPr>
          <w:b/>
          <w:i/>
          <w:sz w:val="28"/>
          <w:szCs w:val="28"/>
        </w:rPr>
        <w:t xml:space="preserve">Tồn tại: </w:t>
      </w:r>
    </w:p>
    <w:p w:rsidR="00216720" w:rsidRPr="00F6505B" w:rsidRDefault="00216720" w:rsidP="00A1699F">
      <w:pPr>
        <w:jc w:val="both"/>
        <w:rPr>
          <w:sz w:val="28"/>
          <w:szCs w:val="28"/>
        </w:rPr>
      </w:pPr>
      <w:r w:rsidRPr="00F6505B">
        <w:rPr>
          <w:b/>
          <w:i/>
          <w:sz w:val="28"/>
          <w:szCs w:val="28"/>
        </w:rPr>
        <w:t xml:space="preserve">- </w:t>
      </w:r>
      <w:r w:rsidRPr="00F6505B">
        <w:rPr>
          <w:sz w:val="28"/>
          <w:szCs w:val="28"/>
        </w:rPr>
        <w:t>Chỉnh sửa thực đơn mùa đông cho phù hợp thực tế</w:t>
      </w:r>
      <w:r w:rsidR="005D1EA7">
        <w:rPr>
          <w:sz w:val="28"/>
          <w:szCs w:val="28"/>
        </w:rPr>
        <w:t xml:space="preserve"> hơn</w:t>
      </w:r>
    </w:p>
    <w:p w:rsidR="00DA00DE" w:rsidRDefault="00DA00DE" w:rsidP="00A1699F">
      <w:pPr>
        <w:jc w:val="both"/>
        <w:rPr>
          <w:sz w:val="28"/>
          <w:szCs w:val="28"/>
        </w:rPr>
      </w:pPr>
      <w:r w:rsidRPr="00F6505B">
        <w:rPr>
          <w:sz w:val="28"/>
          <w:szCs w:val="28"/>
        </w:rPr>
        <w:t xml:space="preserve">- Tổ nuôi </w:t>
      </w:r>
      <w:r w:rsidR="005D1EA7">
        <w:rPr>
          <w:sz w:val="28"/>
          <w:szCs w:val="28"/>
        </w:rPr>
        <w:t xml:space="preserve">cần </w:t>
      </w:r>
      <w:r w:rsidRPr="00F6505B">
        <w:rPr>
          <w:sz w:val="28"/>
          <w:szCs w:val="28"/>
        </w:rPr>
        <w:t xml:space="preserve">xây dựng lại bảng định lượng </w:t>
      </w:r>
      <w:r w:rsidR="005D1EA7">
        <w:rPr>
          <w:sz w:val="28"/>
          <w:szCs w:val="28"/>
        </w:rPr>
        <w:t>thực phẩm sống, chín cho trẻ và</w:t>
      </w:r>
      <w:r w:rsidRPr="00F6505B">
        <w:rPr>
          <w:sz w:val="28"/>
          <w:szCs w:val="28"/>
        </w:rPr>
        <w:t xml:space="preserve"> tăng cường sinh hoạt tổ nhóm chuyên môn.</w:t>
      </w:r>
    </w:p>
    <w:p w:rsidR="00D14843" w:rsidRPr="00F6505B" w:rsidRDefault="00D14843" w:rsidP="00D14843">
      <w:pPr>
        <w:jc w:val="both"/>
        <w:rPr>
          <w:b/>
          <w:i/>
          <w:sz w:val="28"/>
          <w:szCs w:val="28"/>
        </w:rPr>
      </w:pPr>
      <w:r w:rsidRPr="00F6505B">
        <w:rPr>
          <w:sz w:val="28"/>
          <w:szCs w:val="28"/>
        </w:rPr>
        <w:t>- Các lớp cần quan tâm duy trì lịch vệ sinh hàng tuần.</w:t>
      </w:r>
    </w:p>
    <w:p w:rsidR="00D14843" w:rsidRPr="00F6505B" w:rsidRDefault="00D14843" w:rsidP="00A1699F">
      <w:pPr>
        <w:jc w:val="both"/>
        <w:rPr>
          <w:sz w:val="28"/>
          <w:szCs w:val="28"/>
        </w:rPr>
      </w:pPr>
      <w:r>
        <w:rPr>
          <w:sz w:val="28"/>
          <w:szCs w:val="28"/>
        </w:rPr>
        <w:t>- Chưa tổ chức kiến tập chuyên đề nuôi dưỡng tại các nhóm lớp</w:t>
      </w:r>
    </w:p>
    <w:p w:rsidR="00DA00DE" w:rsidRPr="00F6505B" w:rsidRDefault="00DA00DE" w:rsidP="00A1699F">
      <w:pPr>
        <w:jc w:val="both"/>
        <w:rPr>
          <w:b/>
          <w:sz w:val="28"/>
          <w:szCs w:val="28"/>
        </w:rPr>
      </w:pPr>
      <w:r w:rsidRPr="00F6505B">
        <w:rPr>
          <w:b/>
          <w:sz w:val="28"/>
          <w:szCs w:val="28"/>
        </w:rPr>
        <w:t xml:space="preserve">b. CSGD: </w:t>
      </w:r>
      <w:r w:rsidRPr="00F6505B">
        <w:rPr>
          <w:b/>
          <w:i/>
          <w:sz w:val="28"/>
          <w:szCs w:val="28"/>
        </w:rPr>
        <w:t>Ưu điểm</w:t>
      </w:r>
    </w:p>
    <w:p w:rsidR="00DA00DE" w:rsidRDefault="00DA00DE" w:rsidP="00A1699F">
      <w:pPr>
        <w:jc w:val="both"/>
        <w:rPr>
          <w:sz w:val="28"/>
          <w:szCs w:val="28"/>
          <w:lang w:val="pt-BR"/>
        </w:rPr>
      </w:pPr>
      <w:r w:rsidRPr="00F6505B">
        <w:rPr>
          <w:sz w:val="28"/>
          <w:szCs w:val="28"/>
          <w:lang w:val="pt-BR"/>
        </w:rPr>
        <w:t>- Các lớp thực hiện nghiêm túc chế độ sinh hoạt một ngày cho trẻ, cập nhật sổ sách đúng tiến độ.</w:t>
      </w:r>
    </w:p>
    <w:p w:rsidR="008D6210" w:rsidRPr="00F6505B" w:rsidRDefault="008D6210" w:rsidP="00A1699F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Đã tổ chức sinh hoạt chuyên đề lấy tr</w:t>
      </w:r>
      <w:r w:rsidR="00203ED2">
        <w:rPr>
          <w:sz w:val="28"/>
          <w:szCs w:val="28"/>
          <w:lang w:val="pt-BR"/>
        </w:rPr>
        <w:t>ẻ làm trung tâm tại khối bé,</w:t>
      </w:r>
      <w:r>
        <w:rPr>
          <w:sz w:val="28"/>
          <w:szCs w:val="28"/>
          <w:lang w:val="pt-BR"/>
        </w:rPr>
        <w:t xml:space="preserve"> nhà trẻ</w:t>
      </w:r>
    </w:p>
    <w:p w:rsidR="00DA00DE" w:rsidRPr="00F6505B" w:rsidRDefault="00216720" w:rsidP="00A1699F">
      <w:pPr>
        <w:jc w:val="both"/>
        <w:rPr>
          <w:sz w:val="28"/>
          <w:szCs w:val="28"/>
          <w:lang w:val="pt-BR"/>
        </w:rPr>
      </w:pPr>
      <w:r w:rsidRPr="00F6505B">
        <w:rPr>
          <w:sz w:val="28"/>
          <w:szCs w:val="28"/>
          <w:lang w:val="pt-BR"/>
        </w:rPr>
        <w:t>- C</w:t>
      </w:r>
      <w:r w:rsidR="00DA00DE" w:rsidRPr="00F6505B">
        <w:rPr>
          <w:sz w:val="28"/>
          <w:szCs w:val="28"/>
          <w:lang w:val="pt-BR"/>
        </w:rPr>
        <w:t xml:space="preserve">huẩn bị </w:t>
      </w:r>
      <w:r w:rsidRPr="00F6505B">
        <w:rPr>
          <w:sz w:val="28"/>
          <w:szCs w:val="28"/>
          <w:lang w:val="pt-BR"/>
        </w:rPr>
        <w:t xml:space="preserve">tốt </w:t>
      </w:r>
      <w:r w:rsidR="00DA00DE" w:rsidRPr="00F6505B">
        <w:rPr>
          <w:sz w:val="28"/>
          <w:szCs w:val="28"/>
          <w:lang w:val="pt-BR"/>
        </w:rPr>
        <w:t>mọi điều kiện để đón đoàn kiểm tra đột xuất của các cấp.</w:t>
      </w:r>
    </w:p>
    <w:p w:rsidR="00216720" w:rsidRPr="00F6505B" w:rsidRDefault="00DA00DE" w:rsidP="00A1699F">
      <w:pPr>
        <w:jc w:val="both"/>
        <w:rPr>
          <w:sz w:val="28"/>
          <w:szCs w:val="28"/>
          <w:lang w:val="pt-BR"/>
        </w:rPr>
      </w:pPr>
      <w:r w:rsidRPr="00F6505B">
        <w:rPr>
          <w:b/>
          <w:i/>
          <w:sz w:val="28"/>
          <w:szCs w:val="28"/>
          <w:lang w:val="pt-BR"/>
        </w:rPr>
        <w:t xml:space="preserve">   Tồn tại</w:t>
      </w:r>
      <w:r w:rsidRPr="00F6505B">
        <w:rPr>
          <w:sz w:val="28"/>
          <w:szCs w:val="28"/>
          <w:lang w:val="pt-BR"/>
        </w:rPr>
        <w:t xml:space="preserve">: </w:t>
      </w:r>
    </w:p>
    <w:p w:rsidR="008D6210" w:rsidRPr="00F6505B" w:rsidRDefault="00DA00DE" w:rsidP="00A1699F">
      <w:pPr>
        <w:jc w:val="both"/>
        <w:rPr>
          <w:sz w:val="28"/>
          <w:szCs w:val="28"/>
          <w:lang w:val="pt-BR"/>
        </w:rPr>
      </w:pPr>
      <w:r w:rsidRPr="00F6505B">
        <w:rPr>
          <w:sz w:val="28"/>
          <w:szCs w:val="28"/>
          <w:lang w:val="pt-BR"/>
        </w:rPr>
        <w:t xml:space="preserve">- </w:t>
      </w:r>
      <w:r w:rsidR="00606322" w:rsidRPr="00F6505B">
        <w:rPr>
          <w:sz w:val="28"/>
          <w:szCs w:val="28"/>
          <w:lang w:val="pt-BR"/>
        </w:rPr>
        <w:t xml:space="preserve">Một số nhóm lớp chưa cập nhật đầy đủ nội dung </w:t>
      </w:r>
      <w:r w:rsidR="00491679">
        <w:rPr>
          <w:sz w:val="28"/>
          <w:szCs w:val="28"/>
          <w:lang w:val="pt-BR"/>
        </w:rPr>
        <w:t>KHGD</w:t>
      </w:r>
      <w:r w:rsidR="008D6210">
        <w:rPr>
          <w:sz w:val="28"/>
          <w:szCs w:val="28"/>
          <w:lang w:val="pt-BR"/>
        </w:rPr>
        <w:t xml:space="preserve"> năm học trên phần mềm. Bố trí vị trí các góc chơi còn lẫn giữa các góc, lựa chọn nội dung chơi </w:t>
      </w:r>
      <w:r w:rsidR="00821A78">
        <w:rPr>
          <w:sz w:val="28"/>
          <w:szCs w:val="28"/>
          <w:lang w:val="pt-BR"/>
        </w:rPr>
        <w:t>chưa sát chủ đề sự kiện</w:t>
      </w:r>
      <w:r w:rsidR="008D6210">
        <w:rPr>
          <w:sz w:val="28"/>
          <w:szCs w:val="28"/>
          <w:lang w:val="pt-BR"/>
        </w:rPr>
        <w:t>.</w:t>
      </w:r>
    </w:p>
    <w:p w:rsidR="00DA00DE" w:rsidRPr="00F6505B" w:rsidRDefault="00DA00DE" w:rsidP="00A1699F">
      <w:pPr>
        <w:jc w:val="both"/>
        <w:rPr>
          <w:b/>
          <w:sz w:val="28"/>
          <w:szCs w:val="28"/>
          <w:lang w:val="pt-BR"/>
        </w:rPr>
      </w:pPr>
      <w:r w:rsidRPr="00F6505B">
        <w:rPr>
          <w:b/>
          <w:sz w:val="28"/>
          <w:szCs w:val="28"/>
          <w:lang w:val="pt-BR"/>
        </w:rPr>
        <w:t>3. Công tác kiểm tra nội bộ</w:t>
      </w:r>
    </w:p>
    <w:p w:rsidR="00DA00DE" w:rsidRPr="00F6505B" w:rsidRDefault="00DA00DE" w:rsidP="00A1699F">
      <w:pPr>
        <w:jc w:val="both"/>
        <w:rPr>
          <w:sz w:val="28"/>
          <w:szCs w:val="28"/>
          <w:lang w:val="pt-BR"/>
        </w:rPr>
      </w:pPr>
      <w:r w:rsidRPr="00F6505B">
        <w:rPr>
          <w:sz w:val="28"/>
          <w:szCs w:val="28"/>
          <w:lang w:val="pt-BR"/>
        </w:rPr>
        <w:t xml:space="preserve">- Kiểm tra theo kế hoạch: </w:t>
      </w:r>
      <w:r w:rsidR="00FB2F1B">
        <w:rPr>
          <w:sz w:val="28"/>
          <w:szCs w:val="28"/>
          <w:lang w:val="pt-BR"/>
        </w:rPr>
        <w:t>3</w:t>
      </w:r>
      <w:r w:rsidRPr="00F6505B">
        <w:rPr>
          <w:sz w:val="28"/>
          <w:szCs w:val="28"/>
          <w:lang w:val="pt-BR"/>
        </w:rPr>
        <w:t xml:space="preserve"> nội dung</w:t>
      </w:r>
    </w:p>
    <w:p w:rsidR="00DA00DE" w:rsidRDefault="00DA00DE" w:rsidP="00A1699F">
      <w:pPr>
        <w:jc w:val="both"/>
        <w:rPr>
          <w:sz w:val="28"/>
          <w:szCs w:val="28"/>
        </w:rPr>
      </w:pPr>
      <w:r w:rsidRPr="00F6505B">
        <w:rPr>
          <w:sz w:val="28"/>
          <w:szCs w:val="28"/>
          <w:lang w:val="fr-FR"/>
        </w:rPr>
        <w:t xml:space="preserve"> </w:t>
      </w:r>
      <w:r w:rsidR="00384F97" w:rsidRPr="00384F97">
        <w:rPr>
          <w:rFonts w:eastAsia="Calibri"/>
          <w:sz w:val="28"/>
          <w:szCs w:val="28"/>
        </w:rPr>
        <w:t>Xây dựng và triển khai thực hiện kế hoạch tổ nhóm chuyên môn</w:t>
      </w:r>
      <w:r w:rsidR="00384F97">
        <w:rPr>
          <w:rFonts w:eastAsia="Calibri"/>
          <w:sz w:val="28"/>
          <w:szCs w:val="28"/>
        </w:rPr>
        <w:t xml:space="preserve">; </w:t>
      </w:r>
      <w:r w:rsidR="00384F97" w:rsidRPr="00384F97">
        <w:rPr>
          <w:sz w:val="28"/>
          <w:szCs w:val="28"/>
        </w:rPr>
        <w:t>Y tế học đường-ATTH</w:t>
      </w:r>
      <w:r w:rsidR="00384F97">
        <w:rPr>
          <w:sz w:val="28"/>
          <w:szCs w:val="28"/>
        </w:rPr>
        <w:t xml:space="preserve">; </w:t>
      </w:r>
      <w:r w:rsidR="00384F97" w:rsidRPr="00384F97">
        <w:rPr>
          <w:rFonts w:eastAsia="Calibri"/>
          <w:sz w:val="28"/>
          <w:szCs w:val="28"/>
        </w:rPr>
        <w:t>Cơ sở vật chất kỹ thuật</w:t>
      </w:r>
      <w:r w:rsidRPr="00F6505B">
        <w:rPr>
          <w:sz w:val="28"/>
          <w:szCs w:val="28"/>
        </w:rPr>
        <w:t>: XLT</w:t>
      </w:r>
    </w:p>
    <w:p w:rsidR="00FB2F1B" w:rsidRPr="00FB2F1B" w:rsidRDefault="00FB2F1B" w:rsidP="00A16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Kiểm tra đột xuất: </w:t>
      </w:r>
      <w:r w:rsidRPr="00FB2F1B">
        <w:rPr>
          <w:sz w:val="28"/>
          <w:szCs w:val="28"/>
        </w:rPr>
        <w:t>Hồ sơ, dự giờ lớp NK TA</w:t>
      </w:r>
      <w:r w:rsidRPr="00F6505B">
        <w:rPr>
          <w:sz w:val="28"/>
          <w:szCs w:val="28"/>
        </w:rPr>
        <w:t>: XLT</w:t>
      </w:r>
    </w:p>
    <w:p w:rsidR="00DA00DE" w:rsidRPr="00F6505B" w:rsidRDefault="00DA00DE" w:rsidP="00A1699F">
      <w:pPr>
        <w:jc w:val="both"/>
        <w:rPr>
          <w:b/>
          <w:sz w:val="28"/>
          <w:szCs w:val="28"/>
          <w:lang w:val="pt-BR"/>
        </w:rPr>
      </w:pPr>
      <w:r w:rsidRPr="00F6505B">
        <w:rPr>
          <w:b/>
          <w:sz w:val="28"/>
          <w:szCs w:val="28"/>
          <w:lang w:val="pt-BR"/>
        </w:rPr>
        <w:t>4. Công tác quản lý:</w:t>
      </w:r>
    </w:p>
    <w:p w:rsidR="00DA00DE" w:rsidRPr="00F6505B" w:rsidRDefault="00DA00DE" w:rsidP="00A1699F">
      <w:pPr>
        <w:jc w:val="both"/>
        <w:rPr>
          <w:sz w:val="28"/>
          <w:szCs w:val="28"/>
          <w:lang w:val="pt-BR"/>
        </w:rPr>
      </w:pPr>
      <w:r w:rsidRPr="00F6505B">
        <w:rPr>
          <w:sz w:val="28"/>
          <w:szCs w:val="28"/>
          <w:lang w:val="pt-BR"/>
        </w:rPr>
        <w:t>- Tổ chức HNVC thực sự là một ngày hội CBVC, người lao động.</w:t>
      </w:r>
    </w:p>
    <w:p w:rsidR="00A00CDF" w:rsidRPr="00F6505B" w:rsidRDefault="00DA00DE" w:rsidP="00A1699F">
      <w:pPr>
        <w:jc w:val="both"/>
        <w:rPr>
          <w:sz w:val="28"/>
          <w:szCs w:val="28"/>
          <w:lang w:val="pt-BR"/>
        </w:rPr>
      </w:pPr>
      <w:r w:rsidRPr="00F6505B">
        <w:rPr>
          <w:sz w:val="28"/>
          <w:szCs w:val="28"/>
        </w:rPr>
        <w:t>-</w:t>
      </w:r>
      <w:r w:rsidRPr="00F6505B">
        <w:rPr>
          <w:sz w:val="28"/>
          <w:szCs w:val="28"/>
          <w:lang w:val="pt-BR"/>
        </w:rPr>
        <w:t xml:space="preserve"> Hoàn thiện đăng ký thi đua đầu năm học 202</w:t>
      </w:r>
      <w:r w:rsidR="00A00CDF" w:rsidRPr="00F6505B">
        <w:rPr>
          <w:sz w:val="28"/>
          <w:szCs w:val="28"/>
          <w:lang w:val="pt-BR"/>
        </w:rPr>
        <w:t>2</w:t>
      </w:r>
      <w:r w:rsidRPr="00F6505B">
        <w:rPr>
          <w:sz w:val="28"/>
          <w:szCs w:val="28"/>
          <w:lang w:val="pt-BR"/>
        </w:rPr>
        <w:t>-202</w:t>
      </w:r>
      <w:r w:rsidR="00A00CDF" w:rsidRPr="00F6505B">
        <w:rPr>
          <w:sz w:val="28"/>
          <w:szCs w:val="28"/>
          <w:lang w:val="pt-BR"/>
        </w:rPr>
        <w:t>3 đúng tiến độ</w:t>
      </w:r>
      <w:r w:rsidRPr="00F6505B">
        <w:rPr>
          <w:sz w:val="28"/>
          <w:szCs w:val="28"/>
          <w:lang w:val="pt-BR"/>
        </w:rPr>
        <w:t>.</w:t>
      </w:r>
      <w:r w:rsidR="002559EF" w:rsidRPr="00F6505B">
        <w:rPr>
          <w:sz w:val="28"/>
          <w:szCs w:val="28"/>
          <w:lang w:val="pt-BR"/>
        </w:rPr>
        <w:t xml:space="preserve"> </w:t>
      </w:r>
    </w:p>
    <w:p w:rsidR="00DA00DE" w:rsidRPr="00F6505B" w:rsidRDefault="00DA00DE" w:rsidP="00A1699F">
      <w:pPr>
        <w:jc w:val="both"/>
        <w:rPr>
          <w:sz w:val="28"/>
          <w:szCs w:val="28"/>
          <w:lang w:val="pt-BR"/>
        </w:rPr>
      </w:pPr>
      <w:r w:rsidRPr="00F6505B">
        <w:rPr>
          <w:sz w:val="28"/>
          <w:szCs w:val="28"/>
          <w:lang w:val="pt-BR"/>
        </w:rPr>
        <w:t>- Hoàn thiện công tác cập nhật dữ liệu phổ cập giáo</w:t>
      </w:r>
      <w:r w:rsidR="004028F6" w:rsidRPr="00F6505B">
        <w:rPr>
          <w:sz w:val="28"/>
          <w:szCs w:val="28"/>
          <w:lang w:val="pt-BR"/>
        </w:rPr>
        <w:t xml:space="preserve"> dục, thống kê</w:t>
      </w:r>
      <w:r w:rsidRPr="00F6505B">
        <w:rPr>
          <w:sz w:val="28"/>
          <w:szCs w:val="28"/>
          <w:lang w:val="pt-BR"/>
        </w:rPr>
        <w:t xml:space="preserve"> trên phần mềm.</w:t>
      </w:r>
    </w:p>
    <w:p w:rsidR="00DA00DE" w:rsidRPr="00F6505B" w:rsidRDefault="00DA00DE" w:rsidP="00A1699F">
      <w:pPr>
        <w:jc w:val="both"/>
        <w:rPr>
          <w:sz w:val="28"/>
          <w:szCs w:val="28"/>
          <w:lang w:val="pt-BR"/>
        </w:rPr>
      </w:pPr>
      <w:r w:rsidRPr="00F6505B">
        <w:rPr>
          <w:sz w:val="28"/>
          <w:szCs w:val="28"/>
          <w:lang w:val="pt-BR"/>
        </w:rPr>
        <w:lastRenderedPageBreak/>
        <w:t xml:space="preserve">- </w:t>
      </w:r>
      <w:r w:rsidR="00A00CDF" w:rsidRPr="00F6505B">
        <w:rPr>
          <w:sz w:val="28"/>
          <w:szCs w:val="28"/>
          <w:lang w:val="pt-BR"/>
        </w:rPr>
        <w:t>Nghiêm túc t</w:t>
      </w:r>
      <w:r w:rsidRPr="00F6505B">
        <w:rPr>
          <w:sz w:val="28"/>
          <w:szCs w:val="28"/>
          <w:lang w:val="pt-BR"/>
        </w:rPr>
        <w:t xml:space="preserve">riển khai thực hiện </w:t>
      </w:r>
      <w:r w:rsidR="00A00CDF" w:rsidRPr="00F6505B">
        <w:rPr>
          <w:sz w:val="28"/>
          <w:szCs w:val="28"/>
          <w:lang w:val="pt-BR"/>
        </w:rPr>
        <w:t>danh mục hồ sơ CCHC trong nhà trường</w:t>
      </w:r>
      <w:r w:rsidRPr="00F6505B">
        <w:rPr>
          <w:sz w:val="28"/>
          <w:szCs w:val="28"/>
          <w:lang w:val="pt-BR"/>
        </w:rPr>
        <w:t>.</w:t>
      </w:r>
    </w:p>
    <w:p w:rsidR="00DA00DE" w:rsidRDefault="00DA00DE" w:rsidP="00A1699F">
      <w:pPr>
        <w:jc w:val="both"/>
        <w:rPr>
          <w:sz w:val="28"/>
          <w:szCs w:val="28"/>
          <w:lang w:val="pt-BR"/>
        </w:rPr>
      </w:pPr>
      <w:r w:rsidRPr="00F6505B">
        <w:rPr>
          <w:sz w:val="28"/>
          <w:szCs w:val="28"/>
          <w:lang w:val="pt-BR"/>
        </w:rPr>
        <w:t xml:space="preserve">- Tổ chức tốt </w:t>
      </w:r>
      <w:r w:rsidR="00A00CDF" w:rsidRPr="00F6505B">
        <w:rPr>
          <w:sz w:val="28"/>
          <w:szCs w:val="28"/>
          <w:lang w:val="pt-BR"/>
        </w:rPr>
        <w:t xml:space="preserve">hội thi văn nghệ, </w:t>
      </w:r>
      <w:r w:rsidR="009A2C4C">
        <w:rPr>
          <w:sz w:val="28"/>
          <w:szCs w:val="28"/>
          <w:lang w:val="pt-BR"/>
        </w:rPr>
        <w:t>tổ chức ngày hội H</w:t>
      </w:r>
      <w:r w:rsidRPr="00F6505B">
        <w:rPr>
          <w:sz w:val="28"/>
          <w:szCs w:val="28"/>
          <w:lang w:val="pt-BR"/>
        </w:rPr>
        <w:t>alloween cho trẻ</w:t>
      </w:r>
      <w:r w:rsidR="009A2C4C">
        <w:rPr>
          <w:sz w:val="28"/>
          <w:szCs w:val="28"/>
          <w:lang w:val="pt-BR"/>
        </w:rPr>
        <w:t xml:space="preserve"> vui, ý nghĩa</w:t>
      </w:r>
      <w:r w:rsidRPr="00F6505B">
        <w:rPr>
          <w:sz w:val="28"/>
          <w:szCs w:val="28"/>
          <w:lang w:val="pt-BR"/>
        </w:rPr>
        <w:t>.</w:t>
      </w:r>
    </w:p>
    <w:p w:rsidR="0072765A" w:rsidRPr="00F6505B" w:rsidRDefault="0072765A" w:rsidP="00A1699F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Viết và đăng 28 tin bài lên website</w:t>
      </w:r>
      <w:r w:rsidR="00D16B83">
        <w:rPr>
          <w:sz w:val="28"/>
          <w:szCs w:val="28"/>
          <w:lang w:val="pt-BR"/>
        </w:rPr>
        <w:t>. C.tác ISO cần thực hiện thường xuyên đúng tiến độ</w:t>
      </w:r>
    </w:p>
    <w:p w:rsidR="00DA00DE" w:rsidRPr="00F6505B" w:rsidRDefault="00DA00DE" w:rsidP="00A1699F">
      <w:pPr>
        <w:jc w:val="both"/>
        <w:rPr>
          <w:b/>
          <w:sz w:val="28"/>
          <w:szCs w:val="28"/>
          <w:lang w:val="pt-BR"/>
        </w:rPr>
      </w:pPr>
      <w:r w:rsidRPr="00F6505B">
        <w:rPr>
          <w:sz w:val="28"/>
          <w:szCs w:val="28"/>
          <w:lang w:val="pt-BR"/>
        </w:rPr>
        <w:t>- Kết quả xếp loại thi đua tháng 10/202</w:t>
      </w:r>
      <w:r w:rsidR="00A00CDF" w:rsidRPr="00F6505B">
        <w:rPr>
          <w:sz w:val="28"/>
          <w:szCs w:val="28"/>
          <w:lang w:val="pt-BR"/>
        </w:rPr>
        <w:t>2</w:t>
      </w:r>
      <w:r w:rsidR="00614B7D" w:rsidRPr="00F6505B">
        <w:rPr>
          <w:sz w:val="28"/>
          <w:szCs w:val="28"/>
          <w:lang w:val="pt-BR"/>
        </w:rPr>
        <w:t>.</w:t>
      </w:r>
      <w:r w:rsidRPr="00F6505B">
        <w:rPr>
          <w:sz w:val="28"/>
          <w:szCs w:val="28"/>
          <w:lang w:val="pt-BR"/>
        </w:rPr>
        <w:t xml:space="preserve"> </w:t>
      </w:r>
      <w:r w:rsidR="009A2C4C">
        <w:rPr>
          <w:sz w:val="28"/>
          <w:szCs w:val="28"/>
          <w:lang w:val="pt-BR"/>
        </w:rPr>
        <w:t xml:space="preserve">XS: 6/61; </w:t>
      </w:r>
      <w:r w:rsidRPr="00F6505B">
        <w:rPr>
          <w:sz w:val="28"/>
          <w:szCs w:val="28"/>
          <w:lang w:val="pt-BR"/>
        </w:rPr>
        <w:t xml:space="preserve">T: </w:t>
      </w:r>
      <w:r w:rsidR="009A2C4C">
        <w:rPr>
          <w:sz w:val="28"/>
          <w:szCs w:val="28"/>
          <w:lang w:val="pt-BR"/>
        </w:rPr>
        <w:t>55</w:t>
      </w:r>
      <w:r w:rsidR="008048A1" w:rsidRPr="00F6505B">
        <w:rPr>
          <w:sz w:val="28"/>
          <w:szCs w:val="28"/>
          <w:lang w:val="pt-BR"/>
        </w:rPr>
        <w:t>/6</w:t>
      </w:r>
      <w:r w:rsidR="009A2C4C">
        <w:rPr>
          <w:sz w:val="28"/>
          <w:szCs w:val="28"/>
          <w:lang w:val="pt-BR"/>
        </w:rPr>
        <w:t>1</w:t>
      </w:r>
      <w:r w:rsidR="008048A1" w:rsidRPr="00F6505B">
        <w:rPr>
          <w:sz w:val="28"/>
          <w:szCs w:val="28"/>
          <w:lang w:val="pt-BR"/>
        </w:rPr>
        <w:t xml:space="preserve">, </w:t>
      </w:r>
      <w:r w:rsidR="00A00CDF" w:rsidRPr="00F6505B">
        <w:rPr>
          <w:sz w:val="28"/>
          <w:szCs w:val="28"/>
          <w:lang w:val="pt-BR"/>
        </w:rPr>
        <w:t>KXL: 01đ/c Thủy- TS</w:t>
      </w:r>
    </w:p>
    <w:p w:rsidR="00E73CA7" w:rsidRPr="00E865AF" w:rsidRDefault="00DA00DE" w:rsidP="00A1699F">
      <w:pPr>
        <w:jc w:val="both"/>
        <w:rPr>
          <w:b/>
          <w:sz w:val="28"/>
          <w:szCs w:val="28"/>
          <w:lang w:val="pt-BR"/>
        </w:rPr>
      </w:pPr>
      <w:r w:rsidRPr="00F6505B">
        <w:rPr>
          <w:b/>
          <w:sz w:val="28"/>
          <w:szCs w:val="28"/>
          <w:lang w:val="pt-BR"/>
        </w:rPr>
        <w:t>5. Công tác khác:</w:t>
      </w:r>
      <w:r w:rsidR="00E865AF">
        <w:rPr>
          <w:b/>
          <w:sz w:val="28"/>
          <w:szCs w:val="28"/>
          <w:lang w:val="pt-BR"/>
        </w:rPr>
        <w:t xml:space="preserve"> </w:t>
      </w:r>
      <w:r w:rsidR="00E73CA7" w:rsidRPr="00F6505B">
        <w:rPr>
          <w:sz w:val="28"/>
          <w:szCs w:val="28"/>
          <w:lang w:val="pt-BR"/>
        </w:rPr>
        <w:t>- Tham dự thi</w:t>
      </w:r>
      <w:r w:rsidR="00E73CA7">
        <w:rPr>
          <w:sz w:val="28"/>
          <w:szCs w:val="28"/>
          <w:lang w:val="pt-BR"/>
        </w:rPr>
        <w:t xml:space="preserve"> cắm tỉa hoa củ quả nghệ thuật</w:t>
      </w:r>
      <w:r w:rsidR="00E73CA7" w:rsidRPr="00F6505B">
        <w:rPr>
          <w:sz w:val="28"/>
          <w:szCs w:val="28"/>
          <w:lang w:val="pt-BR"/>
        </w:rPr>
        <w:t xml:space="preserve"> </w:t>
      </w:r>
      <w:r w:rsidR="00E73CA7">
        <w:rPr>
          <w:sz w:val="28"/>
          <w:szCs w:val="28"/>
          <w:lang w:val="pt-BR"/>
        </w:rPr>
        <w:t>đ</w:t>
      </w:r>
      <w:r w:rsidR="00E73CA7" w:rsidRPr="00F6505B">
        <w:rPr>
          <w:sz w:val="28"/>
          <w:szCs w:val="28"/>
          <w:lang w:val="pt-BR"/>
        </w:rPr>
        <w:t xml:space="preserve">ạt giải nhất </w:t>
      </w:r>
    </w:p>
    <w:p w:rsidR="00E73CA7" w:rsidRDefault="00E73CA7" w:rsidP="00A1699F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</w:t>
      </w:r>
      <w:r w:rsidR="00DA00DE" w:rsidRPr="00F6505B">
        <w:rPr>
          <w:sz w:val="28"/>
          <w:szCs w:val="28"/>
          <w:lang w:val="pt-BR"/>
        </w:rPr>
        <w:t xml:space="preserve">Công </w:t>
      </w:r>
      <w:r w:rsidR="00884436">
        <w:rPr>
          <w:sz w:val="28"/>
          <w:szCs w:val="28"/>
          <w:lang w:val="pt-BR"/>
        </w:rPr>
        <w:t>đoàn tổ chức gặp mặt ngày 20/10</w:t>
      </w:r>
      <w:r w:rsidR="00DA00DE" w:rsidRPr="00F6505B">
        <w:rPr>
          <w:sz w:val="28"/>
          <w:szCs w:val="28"/>
          <w:lang w:val="pt-BR"/>
        </w:rPr>
        <w:t xml:space="preserve">. </w:t>
      </w:r>
    </w:p>
    <w:p w:rsidR="00DA00DE" w:rsidRDefault="00DA00DE" w:rsidP="00A1699F">
      <w:pPr>
        <w:jc w:val="both"/>
        <w:rPr>
          <w:sz w:val="28"/>
          <w:szCs w:val="28"/>
          <w:lang w:val="pt-BR"/>
        </w:rPr>
      </w:pPr>
      <w:r w:rsidRPr="00F6505B">
        <w:rPr>
          <w:sz w:val="28"/>
          <w:szCs w:val="28"/>
          <w:lang w:val="pt-BR"/>
        </w:rPr>
        <w:t>- Tham dự thi cầu lông</w:t>
      </w:r>
      <w:r w:rsidR="00E73CA7">
        <w:rPr>
          <w:sz w:val="28"/>
          <w:szCs w:val="28"/>
          <w:lang w:val="pt-BR"/>
        </w:rPr>
        <w:t xml:space="preserve"> </w:t>
      </w:r>
      <w:r w:rsidRPr="00F6505B">
        <w:rPr>
          <w:sz w:val="28"/>
          <w:szCs w:val="28"/>
          <w:lang w:val="pt-BR"/>
        </w:rPr>
        <w:t xml:space="preserve">cấp cụm </w:t>
      </w:r>
      <w:r w:rsidR="00E73CA7">
        <w:rPr>
          <w:sz w:val="28"/>
          <w:szCs w:val="28"/>
          <w:lang w:val="pt-BR"/>
        </w:rPr>
        <w:t>đạt giải nhì đơn nữ.</w:t>
      </w:r>
    </w:p>
    <w:p w:rsidR="00DA00DE" w:rsidRPr="00F6505B" w:rsidRDefault="00DA00DE" w:rsidP="00A1699F">
      <w:pPr>
        <w:jc w:val="both"/>
        <w:rPr>
          <w:sz w:val="28"/>
          <w:szCs w:val="28"/>
          <w:lang w:val="pt-BR"/>
        </w:rPr>
      </w:pPr>
      <w:r w:rsidRPr="00F6505B">
        <w:rPr>
          <w:sz w:val="28"/>
          <w:szCs w:val="28"/>
          <w:lang w:val="pt-BR"/>
        </w:rPr>
        <w:t xml:space="preserve">Tồn: </w:t>
      </w:r>
      <w:r w:rsidR="004028F6" w:rsidRPr="00F6505B">
        <w:rPr>
          <w:sz w:val="28"/>
          <w:szCs w:val="28"/>
          <w:lang w:val="pt-BR"/>
        </w:rPr>
        <w:t>C</w:t>
      </w:r>
      <w:r w:rsidR="005D1EA7">
        <w:rPr>
          <w:sz w:val="28"/>
          <w:szCs w:val="28"/>
          <w:lang w:val="pt-BR"/>
        </w:rPr>
        <w:t>ần chủ động xây dựng và triển khai kế hoạch sớm để có thời gian luyện tập.</w:t>
      </w:r>
    </w:p>
    <w:p w:rsidR="00DA00DE" w:rsidRPr="00F6505B" w:rsidRDefault="00DA00DE" w:rsidP="00A1699F">
      <w:pPr>
        <w:jc w:val="both"/>
        <w:rPr>
          <w:b/>
          <w:sz w:val="28"/>
          <w:szCs w:val="28"/>
        </w:rPr>
      </w:pPr>
      <w:r w:rsidRPr="00F6505B">
        <w:rPr>
          <w:b/>
          <w:sz w:val="28"/>
          <w:szCs w:val="28"/>
        </w:rPr>
        <w:t>II. Kế hoạch tháng 11/202</w:t>
      </w:r>
      <w:r w:rsidR="004028F6" w:rsidRPr="00F6505B">
        <w:rPr>
          <w:b/>
          <w:sz w:val="28"/>
          <w:szCs w:val="28"/>
        </w:rPr>
        <w:t>2</w:t>
      </w:r>
    </w:p>
    <w:p w:rsidR="00206D81" w:rsidRPr="00F6505B" w:rsidRDefault="00DA00DE" w:rsidP="00A1699F">
      <w:pPr>
        <w:jc w:val="both"/>
        <w:rPr>
          <w:b/>
          <w:sz w:val="28"/>
          <w:szCs w:val="28"/>
        </w:rPr>
      </w:pPr>
      <w:r w:rsidRPr="00F6505B">
        <w:rPr>
          <w:b/>
          <w:sz w:val="28"/>
          <w:szCs w:val="28"/>
        </w:rPr>
        <w:t xml:space="preserve">1. Công tác phát triển số lượng: </w:t>
      </w:r>
    </w:p>
    <w:p w:rsidR="004161DB" w:rsidRDefault="00DA00DE" w:rsidP="00A1699F">
      <w:pPr>
        <w:jc w:val="both"/>
        <w:rPr>
          <w:sz w:val="28"/>
          <w:szCs w:val="28"/>
        </w:rPr>
      </w:pPr>
      <w:r w:rsidRPr="00F6505B">
        <w:rPr>
          <w:sz w:val="28"/>
          <w:szCs w:val="28"/>
        </w:rPr>
        <w:t>- Duy trì giữ v</w:t>
      </w:r>
      <w:r w:rsidR="00983488">
        <w:rPr>
          <w:sz w:val="28"/>
          <w:szCs w:val="28"/>
        </w:rPr>
        <w:t>ững và ổn định số lượng hiện có</w:t>
      </w:r>
      <w:r w:rsidR="004161DB">
        <w:rPr>
          <w:sz w:val="28"/>
          <w:szCs w:val="28"/>
        </w:rPr>
        <w:t xml:space="preserve">, </w:t>
      </w:r>
      <w:r w:rsidR="004161DB" w:rsidRPr="00F6505B">
        <w:rPr>
          <w:sz w:val="28"/>
          <w:szCs w:val="28"/>
        </w:rPr>
        <w:t>đảm bảo tỷ lệ chuyên cần,</w:t>
      </w:r>
      <w:r w:rsidR="004161DB">
        <w:rPr>
          <w:sz w:val="28"/>
          <w:szCs w:val="28"/>
        </w:rPr>
        <w:t xml:space="preserve"> </w:t>
      </w:r>
      <w:r w:rsidR="004161DB" w:rsidRPr="00F6505B">
        <w:rPr>
          <w:sz w:val="28"/>
          <w:szCs w:val="28"/>
        </w:rPr>
        <w:t>bé ngoan cao.</w:t>
      </w:r>
      <w:r w:rsidRPr="00F6505B">
        <w:rPr>
          <w:sz w:val="28"/>
          <w:szCs w:val="28"/>
        </w:rPr>
        <w:t xml:space="preserve"> </w:t>
      </w:r>
    </w:p>
    <w:p w:rsidR="00DA00DE" w:rsidRPr="00F6505B" w:rsidRDefault="00DA00DE" w:rsidP="00A1699F">
      <w:pPr>
        <w:jc w:val="both"/>
        <w:rPr>
          <w:sz w:val="28"/>
          <w:szCs w:val="28"/>
        </w:rPr>
      </w:pPr>
      <w:r w:rsidRPr="00F6505B">
        <w:rPr>
          <w:sz w:val="28"/>
          <w:szCs w:val="28"/>
        </w:rPr>
        <w:t>2</w:t>
      </w:r>
      <w:r w:rsidRPr="00F6505B">
        <w:rPr>
          <w:b/>
          <w:sz w:val="28"/>
          <w:szCs w:val="28"/>
        </w:rPr>
        <w:t>. Công tác chất lượng</w:t>
      </w:r>
    </w:p>
    <w:p w:rsidR="00DA00DE" w:rsidRPr="00F6505B" w:rsidRDefault="00DA00DE" w:rsidP="00A1699F">
      <w:pPr>
        <w:jc w:val="both"/>
        <w:rPr>
          <w:rFonts w:cs="Arial"/>
          <w:b/>
          <w:i/>
          <w:sz w:val="28"/>
          <w:szCs w:val="28"/>
        </w:rPr>
      </w:pPr>
      <w:r w:rsidRPr="00F6505B">
        <w:rPr>
          <w:b/>
          <w:i/>
          <w:sz w:val="28"/>
          <w:szCs w:val="28"/>
        </w:rPr>
        <w:t>a. Chăm sóc nuôi dưỡng</w:t>
      </w:r>
    </w:p>
    <w:p w:rsidR="00DA00DE" w:rsidRDefault="00DA00DE" w:rsidP="00A1699F">
      <w:pPr>
        <w:jc w:val="both"/>
        <w:rPr>
          <w:sz w:val="28"/>
          <w:szCs w:val="28"/>
          <w:lang w:val="fr-FR"/>
        </w:rPr>
      </w:pPr>
      <w:r w:rsidRPr="00F6505B">
        <w:rPr>
          <w:sz w:val="28"/>
          <w:szCs w:val="28"/>
          <w:lang w:val="fr-FR"/>
        </w:rPr>
        <w:t>- Tăng cường kiểm tra bếp ăn và quy trình thực hiện quy chế CSND</w:t>
      </w:r>
    </w:p>
    <w:p w:rsidR="004161DB" w:rsidRPr="00F6505B" w:rsidRDefault="004161DB" w:rsidP="00A1699F">
      <w:pPr>
        <w:jc w:val="both"/>
        <w:rPr>
          <w:sz w:val="28"/>
          <w:szCs w:val="28"/>
          <w:lang w:val="fr-FR"/>
        </w:rPr>
      </w:pPr>
      <w:r w:rsidRPr="00F6505B">
        <w:rPr>
          <w:sz w:val="28"/>
          <w:szCs w:val="28"/>
          <w:lang w:val="fr-FR"/>
        </w:rPr>
        <w:t>- Đảm bảo</w:t>
      </w:r>
      <w:r>
        <w:rPr>
          <w:sz w:val="28"/>
          <w:szCs w:val="28"/>
          <w:lang w:val="fr-FR"/>
        </w:rPr>
        <w:t xml:space="preserve"> cho trẻ được </w:t>
      </w:r>
      <w:r w:rsidRPr="00F6505B">
        <w:rPr>
          <w:sz w:val="28"/>
          <w:szCs w:val="28"/>
          <w:lang w:val="fr-FR"/>
        </w:rPr>
        <w:t>ăn chín, có nước ấm, đồ dùng cá nhân đầy đủ khi thời tiết lạnh.</w:t>
      </w:r>
    </w:p>
    <w:p w:rsidR="00DA00DE" w:rsidRPr="00F6505B" w:rsidRDefault="00DA00DE" w:rsidP="00A1699F">
      <w:pPr>
        <w:jc w:val="both"/>
        <w:rPr>
          <w:sz w:val="28"/>
          <w:szCs w:val="28"/>
          <w:lang w:val="fr-FR"/>
        </w:rPr>
      </w:pPr>
      <w:r w:rsidRPr="00F6505B">
        <w:rPr>
          <w:sz w:val="28"/>
          <w:szCs w:val="28"/>
          <w:lang w:val="fr-FR"/>
        </w:rPr>
        <w:t xml:space="preserve">- Tiếp tục quan tâm đến công tác </w:t>
      </w:r>
      <w:r w:rsidR="004161DB">
        <w:rPr>
          <w:sz w:val="28"/>
          <w:szCs w:val="28"/>
          <w:lang w:val="fr-FR"/>
        </w:rPr>
        <w:t xml:space="preserve">VSMT </w:t>
      </w:r>
      <w:r w:rsidRPr="00F6505B">
        <w:rPr>
          <w:sz w:val="28"/>
          <w:szCs w:val="28"/>
          <w:lang w:val="fr-FR"/>
        </w:rPr>
        <w:t>phòng chống dịch Covid-19, cúm, sốt xuất huyết, tay chân miệng, quai bị</w:t>
      </w:r>
      <w:r w:rsidR="00206D81" w:rsidRPr="00F6505B">
        <w:rPr>
          <w:sz w:val="28"/>
          <w:szCs w:val="28"/>
          <w:lang w:val="fr-FR"/>
        </w:rPr>
        <w:t xml:space="preserve"> </w:t>
      </w:r>
      <w:r w:rsidRPr="00F6505B">
        <w:rPr>
          <w:sz w:val="28"/>
          <w:szCs w:val="28"/>
          <w:lang w:val="fr-FR"/>
        </w:rPr>
        <w:t>và các dịch bệnh khác, không để dịch bệnh phát sinh trong trường.</w:t>
      </w:r>
    </w:p>
    <w:p w:rsidR="00DA00DE" w:rsidRPr="00F6505B" w:rsidRDefault="00DA00DE" w:rsidP="00A1699F">
      <w:pPr>
        <w:jc w:val="both"/>
        <w:rPr>
          <w:sz w:val="28"/>
          <w:szCs w:val="28"/>
          <w:lang w:val="fr-FR"/>
        </w:rPr>
      </w:pPr>
      <w:r w:rsidRPr="00F6505B">
        <w:rPr>
          <w:sz w:val="28"/>
          <w:szCs w:val="28"/>
          <w:lang w:val="fr-FR"/>
        </w:rPr>
        <w:t>- Tiếp tục rèn nề nếp vệ sinh cá nhân cho trẻ, chú ý</w:t>
      </w:r>
      <w:r w:rsidR="00206D81" w:rsidRPr="00F6505B">
        <w:rPr>
          <w:sz w:val="28"/>
          <w:szCs w:val="28"/>
          <w:lang w:val="fr-FR"/>
        </w:rPr>
        <w:t xml:space="preserve"> </w:t>
      </w:r>
      <w:r w:rsidR="004161DB">
        <w:rPr>
          <w:sz w:val="28"/>
          <w:szCs w:val="28"/>
          <w:lang w:val="fr-FR"/>
        </w:rPr>
        <w:t xml:space="preserve">tuyên truyền, </w:t>
      </w:r>
      <w:r w:rsidRPr="00F6505B">
        <w:rPr>
          <w:sz w:val="28"/>
          <w:szCs w:val="28"/>
          <w:lang w:val="fr-FR"/>
        </w:rPr>
        <w:t>phối hợp với CMHS chăm sóc sức khỏe, trang phục phù hợp cho trẻ khi giao mùa.</w:t>
      </w:r>
    </w:p>
    <w:p w:rsidR="00206D81" w:rsidRPr="00F6505B" w:rsidRDefault="00DA00DE" w:rsidP="00A1699F">
      <w:pPr>
        <w:jc w:val="both"/>
        <w:rPr>
          <w:b/>
          <w:i/>
          <w:sz w:val="28"/>
          <w:szCs w:val="28"/>
          <w:lang w:val="pt-BR"/>
        </w:rPr>
      </w:pPr>
      <w:r w:rsidRPr="00F6505B">
        <w:rPr>
          <w:b/>
          <w:i/>
          <w:sz w:val="28"/>
          <w:szCs w:val="28"/>
          <w:lang w:val="pt-BR"/>
        </w:rPr>
        <w:t>b. Chăm sóc giáo dục</w:t>
      </w:r>
      <w:r w:rsidR="00206D81" w:rsidRPr="00F6505B">
        <w:rPr>
          <w:b/>
          <w:i/>
          <w:sz w:val="28"/>
          <w:szCs w:val="28"/>
          <w:lang w:val="pt-BR"/>
        </w:rPr>
        <w:t xml:space="preserve"> </w:t>
      </w:r>
    </w:p>
    <w:p w:rsidR="00DA00DE" w:rsidRPr="00F6505B" w:rsidRDefault="00DA00DE" w:rsidP="00A1699F">
      <w:pPr>
        <w:jc w:val="both"/>
        <w:rPr>
          <w:b/>
          <w:i/>
          <w:sz w:val="28"/>
          <w:szCs w:val="28"/>
          <w:lang w:val="pt-BR"/>
        </w:rPr>
      </w:pPr>
      <w:r w:rsidRPr="00F6505B">
        <w:rPr>
          <w:sz w:val="28"/>
          <w:szCs w:val="28"/>
          <w:lang w:val="pt-BR"/>
        </w:rPr>
        <w:t>- T</w:t>
      </w:r>
      <w:r w:rsidR="00F51E62" w:rsidRPr="00F6505B">
        <w:rPr>
          <w:sz w:val="28"/>
          <w:szCs w:val="28"/>
          <w:lang w:val="pt-BR"/>
        </w:rPr>
        <w:t>iếp tục tổ</w:t>
      </w:r>
      <w:r w:rsidRPr="00F6505B">
        <w:rPr>
          <w:sz w:val="28"/>
          <w:szCs w:val="28"/>
          <w:lang w:val="pt-BR"/>
        </w:rPr>
        <w:t xml:space="preserve"> chức thi </w:t>
      </w:r>
      <w:r w:rsidR="0073791A">
        <w:rPr>
          <w:sz w:val="28"/>
          <w:szCs w:val="28"/>
          <w:lang w:val="pt-BR"/>
        </w:rPr>
        <w:t>GVG</w:t>
      </w:r>
      <w:r w:rsidRPr="00F6505B">
        <w:rPr>
          <w:sz w:val="28"/>
          <w:szCs w:val="28"/>
          <w:lang w:val="pt-BR"/>
        </w:rPr>
        <w:t xml:space="preserve"> cấp trường chào mừng ngày Nhà giáo VN 20/11.</w:t>
      </w:r>
    </w:p>
    <w:p w:rsidR="00DA00DE" w:rsidRPr="00F6505B" w:rsidRDefault="00DA00DE" w:rsidP="00A1699F">
      <w:pPr>
        <w:jc w:val="both"/>
        <w:rPr>
          <w:sz w:val="28"/>
          <w:szCs w:val="28"/>
          <w:lang w:val="fr-FR"/>
        </w:rPr>
      </w:pPr>
      <w:r w:rsidRPr="00F6505B">
        <w:rPr>
          <w:sz w:val="28"/>
          <w:szCs w:val="28"/>
          <w:lang w:val="fr-FR"/>
        </w:rPr>
        <w:t>- Thực hiện nghiêm túc đánh giá trẻ các độ tuổi theo mục tiêu</w:t>
      </w:r>
    </w:p>
    <w:p w:rsidR="00DA00DE" w:rsidRPr="00F6505B" w:rsidRDefault="00DA00DE" w:rsidP="00A1699F">
      <w:pPr>
        <w:jc w:val="both"/>
        <w:rPr>
          <w:sz w:val="28"/>
          <w:szCs w:val="28"/>
          <w:lang w:val="fr-FR"/>
        </w:rPr>
      </w:pPr>
      <w:r w:rsidRPr="00F6505B">
        <w:rPr>
          <w:sz w:val="28"/>
          <w:szCs w:val="28"/>
          <w:lang w:val="fr-FR"/>
        </w:rPr>
        <w:t>- Kiểm tra việc thực hiện sinh hoạt tổ nhóm chuyên môn.</w:t>
      </w:r>
    </w:p>
    <w:p w:rsidR="000D1F5A" w:rsidRPr="00F6505B" w:rsidRDefault="00DA00DE" w:rsidP="00A1699F">
      <w:pPr>
        <w:jc w:val="both"/>
        <w:rPr>
          <w:sz w:val="28"/>
          <w:szCs w:val="28"/>
          <w:lang w:val="fr-FR"/>
        </w:rPr>
      </w:pPr>
      <w:r w:rsidRPr="00F6505B">
        <w:rPr>
          <w:sz w:val="28"/>
          <w:szCs w:val="28"/>
          <w:lang w:val="fr-FR"/>
        </w:rPr>
        <w:t>- Tổ chức kiến tập các hoạt độ</w:t>
      </w:r>
      <w:r w:rsidR="0073791A">
        <w:rPr>
          <w:sz w:val="28"/>
          <w:szCs w:val="28"/>
          <w:lang w:val="fr-FR"/>
        </w:rPr>
        <w:t xml:space="preserve">ng đạt xuất sắc trong kỳ thi GVG </w:t>
      </w:r>
      <w:r w:rsidRPr="00F6505B">
        <w:rPr>
          <w:sz w:val="28"/>
          <w:szCs w:val="28"/>
          <w:lang w:val="fr-FR"/>
        </w:rPr>
        <w:t>cấp trường.</w:t>
      </w:r>
    </w:p>
    <w:p w:rsidR="00DA00DE" w:rsidRPr="00F6505B" w:rsidRDefault="00DA00DE" w:rsidP="00A1699F">
      <w:pPr>
        <w:jc w:val="both"/>
        <w:rPr>
          <w:b/>
          <w:sz w:val="28"/>
          <w:szCs w:val="28"/>
          <w:lang w:val="pt-BR"/>
        </w:rPr>
      </w:pPr>
      <w:r w:rsidRPr="00F6505B">
        <w:rPr>
          <w:b/>
          <w:sz w:val="28"/>
          <w:szCs w:val="28"/>
          <w:lang w:val="pt-BR"/>
        </w:rPr>
        <w:t>3. Công tác kiểm tra nội bộ</w:t>
      </w:r>
    </w:p>
    <w:p w:rsidR="00B53FE9" w:rsidRDefault="00DA00DE" w:rsidP="00A1699F">
      <w:pPr>
        <w:jc w:val="both"/>
        <w:rPr>
          <w:sz w:val="28"/>
          <w:szCs w:val="28"/>
          <w:lang w:val="pt-BR"/>
        </w:rPr>
      </w:pPr>
      <w:r w:rsidRPr="00F6505B">
        <w:rPr>
          <w:sz w:val="28"/>
          <w:szCs w:val="28"/>
          <w:lang w:val="pt-BR"/>
        </w:rPr>
        <w:t>- Tăng cường công tác kiểm tra nội bộ trường học</w:t>
      </w:r>
    </w:p>
    <w:p w:rsidR="00B53FE9" w:rsidRDefault="00B53FE9" w:rsidP="00A1699F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+ K</w:t>
      </w:r>
      <w:r w:rsidR="00DA00DE" w:rsidRPr="00F6505B">
        <w:rPr>
          <w:sz w:val="28"/>
          <w:szCs w:val="28"/>
        </w:rPr>
        <w:t xml:space="preserve">iểm tra theo kế hoạch: </w:t>
      </w:r>
      <w:r w:rsidR="00312A25" w:rsidRPr="00312A25">
        <w:rPr>
          <w:rFonts w:eastAsia="Calibri"/>
          <w:sz w:val="28"/>
          <w:szCs w:val="28"/>
        </w:rPr>
        <w:t>XD, thực hiện kế hoạch; bảo quản, theo dõi sử dụng hồ sơ</w:t>
      </w:r>
      <w:r w:rsidR="00312A25">
        <w:rPr>
          <w:rFonts w:eastAsia="Calibri"/>
          <w:sz w:val="28"/>
          <w:szCs w:val="28"/>
        </w:rPr>
        <w:t xml:space="preserve"> (</w:t>
      </w:r>
      <w:r w:rsidR="00312A25" w:rsidRPr="00312A25">
        <w:rPr>
          <w:sz w:val="28"/>
          <w:szCs w:val="28"/>
          <w:lang w:val="fr-FR"/>
        </w:rPr>
        <w:t>NV văn thư</w:t>
      </w:r>
      <w:r w:rsidR="00312A25">
        <w:rPr>
          <w:sz w:val="28"/>
          <w:szCs w:val="28"/>
          <w:lang w:val="fr-FR"/>
        </w:rPr>
        <w:t>)</w:t>
      </w:r>
      <w:r w:rsidR="00312A25">
        <w:rPr>
          <w:rFonts w:eastAsia="Calibri"/>
          <w:sz w:val="28"/>
          <w:szCs w:val="28"/>
        </w:rPr>
        <w:t xml:space="preserve">; </w:t>
      </w:r>
      <w:r w:rsidR="00312A25" w:rsidRPr="00312A25">
        <w:rPr>
          <w:rFonts w:eastAsia="Calibri"/>
          <w:sz w:val="28"/>
          <w:szCs w:val="28"/>
        </w:rPr>
        <w:t>Kế hoạch chuyên đề lĩnh vực thẩm mỹ, TC-QHXH</w:t>
      </w:r>
      <w:r w:rsidR="00312A25">
        <w:rPr>
          <w:rFonts w:eastAsia="Calibri"/>
          <w:sz w:val="28"/>
          <w:szCs w:val="28"/>
        </w:rPr>
        <w:t xml:space="preserve"> (</w:t>
      </w:r>
      <w:r w:rsidR="00312A25" w:rsidRPr="00312A25">
        <w:rPr>
          <w:sz w:val="28"/>
          <w:szCs w:val="28"/>
          <w:lang w:val="fr-FR"/>
        </w:rPr>
        <w:t>TTCM, GV</w:t>
      </w:r>
      <w:r w:rsidR="00312A25">
        <w:rPr>
          <w:sz w:val="28"/>
          <w:szCs w:val="28"/>
          <w:lang w:val="fr-FR"/>
        </w:rPr>
        <w:t>)</w:t>
      </w:r>
      <w:r w:rsidR="00312A25">
        <w:rPr>
          <w:rFonts w:eastAsia="Calibri"/>
          <w:sz w:val="28"/>
          <w:szCs w:val="28"/>
        </w:rPr>
        <w:t>;</w:t>
      </w:r>
      <w:r w:rsidR="00312A25" w:rsidRPr="00312A25">
        <w:rPr>
          <w:rFonts w:eastAsia="Calibri"/>
          <w:sz w:val="28"/>
          <w:szCs w:val="28"/>
        </w:rPr>
        <w:t xml:space="preserve"> </w:t>
      </w:r>
    </w:p>
    <w:p w:rsidR="00DA00DE" w:rsidRDefault="00B53FE9" w:rsidP="00A1699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+ </w:t>
      </w:r>
      <w:r w:rsidR="00312A25">
        <w:rPr>
          <w:sz w:val="28"/>
          <w:szCs w:val="28"/>
        </w:rPr>
        <w:t>K</w:t>
      </w:r>
      <w:r w:rsidR="00DA00DE" w:rsidRPr="00F6505B">
        <w:rPr>
          <w:sz w:val="28"/>
          <w:szCs w:val="28"/>
        </w:rPr>
        <w:t xml:space="preserve">iểm tra toàn diện </w:t>
      </w:r>
      <w:r w:rsidR="00316B54">
        <w:rPr>
          <w:sz w:val="28"/>
          <w:szCs w:val="28"/>
        </w:rPr>
        <w:t>8</w:t>
      </w:r>
      <w:r w:rsidR="0028496F">
        <w:rPr>
          <w:sz w:val="28"/>
          <w:szCs w:val="28"/>
        </w:rPr>
        <w:t xml:space="preserve"> giáo viên</w:t>
      </w:r>
      <w:r w:rsidR="00316B54">
        <w:rPr>
          <w:sz w:val="28"/>
          <w:szCs w:val="28"/>
        </w:rPr>
        <w:t xml:space="preserve"> ( Đ Huyền, C Huyền, Mến, Hoài, Hạnh, Ng Thị Quỳnh, P Thu, Yến</w:t>
      </w:r>
      <w:r w:rsidR="008C6F11">
        <w:rPr>
          <w:sz w:val="28"/>
          <w:szCs w:val="28"/>
        </w:rPr>
        <w:t>)</w:t>
      </w:r>
      <w:r w:rsidR="00DA00DE" w:rsidRPr="00F6505B">
        <w:rPr>
          <w:sz w:val="28"/>
          <w:szCs w:val="28"/>
        </w:rPr>
        <w:t>.</w:t>
      </w:r>
    </w:p>
    <w:p w:rsidR="00E16039" w:rsidRPr="00F6505B" w:rsidRDefault="00E16039" w:rsidP="00A1699F">
      <w:pPr>
        <w:jc w:val="both"/>
        <w:rPr>
          <w:sz w:val="28"/>
          <w:szCs w:val="28"/>
        </w:rPr>
      </w:pPr>
      <w:r>
        <w:rPr>
          <w:sz w:val="28"/>
          <w:szCs w:val="28"/>
        </w:rPr>
        <w:t>+ Kiểm tra theo cuộc: Ứng dụng phương pháp GDTT Montessori và Steam khối bé và nhỡ</w:t>
      </w:r>
    </w:p>
    <w:p w:rsidR="00DA00DE" w:rsidRPr="00F6505B" w:rsidRDefault="00DA00DE" w:rsidP="00A1699F">
      <w:pPr>
        <w:jc w:val="both"/>
        <w:rPr>
          <w:b/>
          <w:sz w:val="28"/>
          <w:szCs w:val="28"/>
          <w:lang w:val="pt-BR"/>
        </w:rPr>
      </w:pPr>
      <w:r w:rsidRPr="00F6505B">
        <w:rPr>
          <w:b/>
          <w:sz w:val="28"/>
          <w:szCs w:val="28"/>
          <w:lang w:val="pt-BR"/>
        </w:rPr>
        <w:t>4. Công tác quản lý:</w:t>
      </w:r>
    </w:p>
    <w:p w:rsidR="00DA00DE" w:rsidRPr="00F6505B" w:rsidRDefault="004C7813" w:rsidP="00A1699F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N</w:t>
      </w:r>
      <w:r w:rsidR="00363FC4" w:rsidRPr="00F6505B">
        <w:rPr>
          <w:sz w:val="28"/>
          <w:szCs w:val="28"/>
          <w:lang w:val="fr-FR"/>
        </w:rPr>
        <w:t>ghiêm túc quản lý</w:t>
      </w:r>
      <w:r w:rsidR="00DA00DE" w:rsidRPr="00F6505B">
        <w:rPr>
          <w:sz w:val="28"/>
          <w:szCs w:val="28"/>
          <w:lang w:val="fr-FR"/>
        </w:rPr>
        <w:t xml:space="preserve"> n</w:t>
      </w:r>
      <w:r w:rsidR="008D27CB">
        <w:rPr>
          <w:sz w:val="28"/>
          <w:szCs w:val="28"/>
          <w:lang w:val="fr-FR"/>
        </w:rPr>
        <w:t>hà trường theo nội quy, quy chế</w:t>
      </w:r>
      <w:r w:rsidR="00DA00DE" w:rsidRPr="00F6505B">
        <w:rPr>
          <w:sz w:val="28"/>
          <w:szCs w:val="28"/>
          <w:lang w:val="fr-FR"/>
        </w:rPr>
        <w:t xml:space="preserve"> và công tác thu chi.</w:t>
      </w:r>
    </w:p>
    <w:p w:rsidR="00DA00DE" w:rsidRPr="00F6505B" w:rsidRDefault="00947714" w:rsidP="00A1699F">
      <w:pPr>
        <w:jc w:val="both"/>
        <w:rPr>
          <w:sz w:val="28"/>
          <w:szCs w:val="28"/>
          <w:lang w:val="fr-FR"/>
        </w:rPr>
      </w:pPr>
      <w:r w:rsidRPr="00F6505B">
        <w:rPr>
          <w:sz w:val="28"/>
          <w:szCs w:val="28"/>
          <w:lang w:val="fr-FR"/>
        </w:rPr>
        <w:t xml:space="preserve">- </w:t>
      </w:r>
      <w:r w:rsidR="00790801">
        <w:rPr>
          <w:sz w:val="28"/>
          <w:szCs w:val="28"/>
          <w:lang w:val="fr-FR"/>
        </w:rPr>
        <w:t>Chuẩn bị tốt mọi điều kiện tham dự thi GVNVG cấp huyện.</w:t>
      </w:r>
    </w:p>
    <w:p w:rsidR="001E086A" w:rsidRPr="00F6505B" w:rsidRDefault="00DA00DE" w:rsidP="00A1699F">
      <w:pPr>
        <w:jc w:val="both"/>
        <w:rPr>
          <w:sz w:val="28"/>
          <w:szCs w:val="28"/>
          <w:lang w:val="fr-FR"/>
        </w:rPr>
      </w:pPr>
      <w:r w:rsidRPr="00F6505B">
        <w:rPr>
          <w:sz w:val="28"/>
          <w:szCs w:val="28"/>
          <w:lang w:val="fr-FR"/>
        </w:rPr>
        <w:t>- Theo dõ</w:t>
      </w:r>
      <w:r w:rsidR="004C7813">
        <w:rPr>
          <w:sz w:val="28"/>
          <w:szCs w:val="28"/>
          <w:lang w:val="fr-FR"/>
        </w:rPr>
        <w:t xml:space="preserve">i, động viên phong trào thi đua </w:t>
      </w:r>
      <w:r w:rsidRPr="00F6505B">
        <w:rPr>
          <w:sz w:val="28"/>
          <w:szCs w:val="28"/>
          <w:lang w:val="fr-FR"/>
        </w:rPr>
        <w:t xml:space="preserve">chào mừng ngày Nhà giáo Việt Nam 20/11. </w:t>
      </w:r>
    </w:p>
    <w:p w:rsidR="00951E3A" w:rsidRDefault="001E086A" w:rsidP="00A1699F">
      <w:pPr>
        <w:jc w:val="both"/>
        <w:rPr>
          <w:sz w:val="28"/>
          <w:szCs w:val="28"/>
          <w:lang w:val="fr-FR"/>
        </w:rPr>
      </w:pPr>
      <w:r w:rsidRPr="00F6505B">
        <w:rPr>
          <w:sz w:val="28"/>
          <w:szCs w:val="28"/>
          <w:lang w:val="fr-FR"/>
        </w:rPr>
        <w:lastRenderedPageBreak/>
        <w:t xml:space="preserve">- </w:t>
      </w:r>
      <w:r w:rsidR="00DA00DE" w:rsidRPr="00F6505B">
        <w:rPr>
          <w:sz w:val="28"/>
          <w:szCs w:val="28"/>
          <w:lang w:val="fr-FR"/>
        </w:rPr>
        <w:t xml:space="preserve">Tổ chức kỷ niệm 20/11 (dk </w:t>
      </w:r>
      <w:r w:rsidRPr="00F6505B">
        <w:rPr>
          <w:sz w:val="28"/>
          <w:szCs w:val="28"/>
          <w:lang w:val="fr-FR"/>
        </w:rPr>
        <w:t>8</w:t>
      </w:r>
      <w:r w:rsidR="00C774A1" w:rsidRPr="00F6505B">
        <w:rPr>
          <w:sz w:val="28"/>
          <w:szCs w:val="28"/>
          <w:lang w:val="fr-FR"/>
        </w:rPr>
        <w:t>h</w:t>
      </w:r>
      <w:r w:rsidRPr="00F6505B">
        <w:rPr>
          <w:sz w:val="28"/>
          <w:szCs w:val="28"/>
          <w:lang w:val="fr-FR"/>
        </w:rPr>
        <w:t>3</w:t>
      </w:r>
      <w:r w:rsidR="00C774A1" w:rsidRPr="00F6505B">
        <w:rPr>
          <w:sz w:val="28"/>
          <w:szCs w:val="28"/>
          <w:lang w:val="fr-FR"/>
        </w:rPr>
        <w:t xml:space="preserve">0 </w:t>
      </w:r>
      <w:r w:rsidRPr="00F6505B">
        <w:rPr>
          <w:sz w:val="28"/>
          <w:szCs w:val="28"/>
          <w:lang w:val="fr-FR"/>
        </w:rPr>
        <w:t>ngày</w:t>
      </w:r>
      <w:r w:rsidR="00C774A1" w:rsidRPr="00F6505B">
        <w:rPr>
          <w:sz w:val="28"/>
          <w:szCs w:val="28"/>
          <w:lang w:val="fr-FR"/>
        </w:rPr>
        <w:t xml:space="preserve"> </w:t>
      </w:r>
      <w:r w:rsidR="00DA00DE" w:rsidRPr="00F6505B">
        <w:rPr>
          <w:sz w:val="28"/>
          <w:szCs w:val="28"/>
          <w:lang w:val="fr-FR"/>
        </w:rPr>
        <w:t>1</w:t>
      </w:r>
      <w:r w:rsidRPr="00F6505B">
        <w:rPr>
          <w:sz w:val="28"/>
          <w:szCs w:val="28"/>
          <w:lang w:val="fr-FR"/>
        </w:rPr>
        <w:t>9</w:t>
      </w:r>
      <w:r w:rsidR="00DA00DE" w:rsidRPr="00F6505B">
        <w:rPr>
          <w:sz w:val="28"/>
          <w:szCs w:val="28"/>
          <w:lang w:val="fr-FR"/>
        </w:rPr>
        <w:t>/11/202</w:t>
      </w:r>
      <w:r w:rsidRPr="00F6505B">
        <w:rPr>
          <w:sz w:val="28"/>
          <w:szCs w:val="28"/>
          <w:lang w:val="fr-FR"/>
        </w:rPr>
        <w:t>2</w:t>
      </w:r>
      <w:r w:rsidR="00DA00DE" w:rsidRPr="00F6505B">
        <w:rPr>
          <w:sz w:val="28"/>
          <w:szCs w:val="28"/>
          <w:lang w:val="fr-FR"/>
        </w:rPr>
        <w:t>)</w:t>
      </w:r>
      <w:r w:rsidR="00452E0A">
        <w:rPr>
          <w:sz w:val="28"/>
          <w:szCs w:val="28"/>
          <w:lang w:val="fr-FR"/>
        </w:rPr>
        <w:t>.</w:t>
      </w:r>
      <w:r w:rsidR="00951E3A">
        <w:rPr>
          <w:sz w:val="28"/>
          <w:szCs w:val="28"/>
          <w:lang w:val="fr-FR"/>
        </w:rPr>
        <w:t xml:space="preserve"> Mời lãnh đạo PGD, xã, nguyên CBGVNV nhà trường, Ban Đại diện CMHS nhà trường.</w:t>
      </w:r>
    </w:p>
    <w:p w:rsidR="00407F41" w:rsidRPr="00F6505B" w:rsidRDefault="00452E0A" w:rsidP="00A1699F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Từ tháng 11</w:t>
      </w:r>
      <w:r w:rsidR="00D92516">
        <w:rPr>
          <w:sz w:val="28"/>
          <w:szCs w:val="28"/>
          <w:lang w:val="fr-FR"/>
        </w:rPr>
        <w:t>/2022 : Cô</w:t>
      </w:r>
      <w:r>
        <w:rPr>
          <w:sz w:val="28"/>
          <w:szCs w:val="28"/>
          <w:lang w:val="fr-FR"/>
        </w:rPr>
        <w:t xml:space="preserve"> Mến xin không </w:t>
      </w:r>
      <w:r w:rsidR="000D1F5A">
        <w:rPr>
          <w:sz w:val="28"/>
          <w:szCs w:val="28"/>
          <w:lang w:val="fr-FR"/>
        </w:rPr>
        <w:t>làm ngày thứ 7. N</w:t>
      </w:r>
      <w:r>
        <w:rPr>
          <w:sz w:val="28"/>
          <w:szCs w:val="28"/>
          <w:lang w:val="fr-FR"/>
        </w:rPr>
        <w:t xml:space="preserve">gày </w:t>
      </w:r>
      <w:r w:rsidR="000D1F5A">
        <w:rPr>
          <w:sz w:val="28"/>
          <w:szCs w:val="28"/>
          <w:lang w:val="fr-FR"/>
        </w:rPr>
        <w:t xml:space="preserve">nghỉ </w:t>
      </w:r>
      <w:r>
        <w:rPr>
          <w:sz w:val="28"/>
          <w:szCs w:val="28"/>
          <w:lang w:val="fr-FR"/>
        </w:rPr>
        <w:t>thứ 7 giáo viên lớp A2 sắp xếp với lớp A3, D2 ; Giáo viên lớp C2 sắp xếp với D2 ; Giáo viê</w:t>
      </w:r>
      <w:r w:rsidR="00D92516">
        <w:rPr>
          <w:sz w:val="28"/>
          <w:szCs w:val="28"/>
          <w:lang w:val="fr-FR"/>
        </w:rPr>
        <w:t>n lớp A5, B6 sắp xếp với lớp D3</w:t>
      </w:r>
      <w:r>
        <w:rPr>
          <w:sz w:val="28"/>
          <w:szCs w:val="28"/>
          <w:lang w:val="fr-FR"/>
        </w:rPr>
        <w:t>.</w:t>
      </w:r>
      <w:r w:rsidR="00E67F60">
        <w:rPr>
          <w:sz w:val="28"/>
          <w:szCs w:val="28"/>
          <w:lang w:val="fr-FR"/>
        </w:rPr>
        <w:t xml:space="preserve"> Cô Tr Hằng xin nghỉ TS ( Cô Như phụ bếp)</w:t>
      </w:r>
      <w:r w:rsidR="00407F41">
        <w:rPr>
          <w:sz w:val="28"/>
          <w:szCs w:val="28"/>
          <w:lang w:val="fr-FR"/>
        </w:rPr>
        <w:t>. Cô Hạnh dạy C1( Hải dạy A4, thứ 3,4 dạy C1. Cô Hoài thứ 3,4 dạy A4)</w:t>
      </w:r>
    </w:p>
    <w:p w:rsidR="00D92516" w:rsidRDefault="00DA00DE" w:rsidP="006A2689">
      <w:pPr>
        <w:jc w:val="both"/>
        <w:rPr>
          <w:b/>
          <w:sz w:val="28"/>
          <w:szCs w:val="28"/>
          <w:lang w:val="pt-BR"/>
        </w:rPr>
      </w:pPr>
      <w:r w:rsidRPr="00F6505B">
        <w:rPr>
          <w:b/>
          <w:sz w:val="28"/>
          <w:szCs w:val="28"/>
          <w:lang w:val="pt-BR"/>
        </w:rPr>
        <w:t xml:space="preserve">5.Công tác khác: </w:t>
      </w:r>
    </w:p>
    <w:p w:rsidR="006A2689" w:rsidRPr="00D92516" w:rsidRDefault="00D92516" w:rsidP="006A2689">
      <w:pPr>
        <w:jc w:val="both"/>
        <w:rPr>
          <w:sz w:val="28"/>
          <w:szCs w:val="28"/>
          <w:lang w:val="fr-FR"/>
        </w:rPr>
      </w:pPr>
      <w:r w:rsidRPr="00D92516">
        <w:rPr>
          <w:sz w:val="28"/>
          <w:szCs w:val="28"/>
          <w:lang w:val="pt-BR"/>
        </w:rPr>
        <w:t>-</w:t>
      </w:r>
      <w:r w:rsidRPr="00D92516">
        <w:rPr>
          <w:b/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fr-FR"/>
        </w:rPr>
        <w:t xml:space="preserve">Phối hợp </w:t>
      </w:r>
      <w:r w:rsidR="001E5F99">
        <w:rPr>
          <w:sz w:val="28"/>
          <w:szCs w:val="28"/>
          <w:lang w:val="fr-FR"/>
        </w:rPr>
        <w:t xml:space="preserve">với </w:t>
      </w:r>
      <w:r>
        <w:rPr>
          <w:sz w:val="28"/>
          <w:szCs w:val="28"/>
          <w:lang w:val="fr-FR"/>
        </w:rPr>
        <w:t xml:space="preserve">CTĐ xã tổ chức </w:t>
      </w:r>
      <w:r w:rsidR="00BC4007">
        <w:rPr>
          <w:sz w:val="28"/>
          <w:szCs w:val="28"/>
          <w:lang w:val="fr-FR"/>
        </w:rPr>
        <w:t>tập huấn</w:t>
      </w:r>
      <w:r w:rsidR="006A2689" w:rsidRPr="00D92516">
        <w:rPr>
          <w:sz w:val="28"/>
          <w:szCs w:val="28"/>
          <w:lang w:val="fr-FR"/>
        </w:rPr>
        <w:t xml:space="preserve"> sơ cấp cứu </w:t>
      </w:r>
      <w:r w:rsidR="00BC4007">
        <w:rPr>
          <w:sz w:val="28"/>
          <w:szCs w:val="28"/>
          <w:lang w:val="fr-FR"/>
        </w:rPr>
        <w:t>cho CBGVNV d</w:t>
      </w:r>
      <w:r w:rsidR="001E5F99">
        <w:rPr>
          <w:sz w:val="28"/>
          <w:szCs w:val="28"/>
          <w:lang w:val="fr-FR"/>
        </w:rPr>
        <w:t xml:space="preserve">ự </w:t>
      </w:r>
      <w:r w:rsidR="00BC4007">
        <w:rPr>
          <w:sz w:val="28"/>
          <w:szCs w:val="28"/>
          <w:lang w:val="fr-FR"/>
        </w:rPr>
        <w:t>k</w:t>
      </w:r>
      <w:r w:rsidR="001E5F99">
        <w:rPr>
          <w:sz w:val="28"/>
          <w:szCs w:val="28"/>
          <w:lang w:val="fr-FR"/>
        </w:rPr>
        <w:t>iến</w:t>
      </w:r>
      <w:r w:rsidR="00BC4007">
        <w:rPr>
          <w:sz w:val="28"/>
          <w:szCs w:val="28"/>
          <w:lang w:val="fr-FR"/>
        </w:rPr>
        <w:t xml:space="preserve"> ngày 12/11/22 ( Thứ 7)</w:t>
      </w:r>
    </w:p>
    <w:p w:rsidR="00206D81" w:rsidRPr="00F6505B" w:rsidRDefault="00206D81" w:rsidP="00A1699F">
      <w:pPr>
        <w:jc w:val="both"/>
        <w:rPr>
          <w:sz w:val="28"/>
          <w:szCs w:val="28"/>
          <w:lang w:val="fr-FR"/>
        </w:rPr>
      </w:pPr>
      <w:r w:rsidRPr="00F6505B">
        <w:rPr>
          <w:sz w:val="28"/>
          <w:szCs w:val="28"/>
          <w:lang w:val="fr-FR"/>
        </w:rPr>
        <w:t xml:space="preserve">- Tổ chức hội thi </w:t>
      </w:r>
      <w:r w:rsidR="00983488">
        <w:rPr>
          <w:sz w:val="28"/>
          <w:szCs w:val="28"/>
          <w:lang w:val="fr-FR"/>
        </w:rPr>
        <w:t>chúng cháu vui khỏe</w:t>
      </w:r>
      <w:r w:rsidR="000D1F5A">
        <w:rPr>
          <w:sz w:val="28"/>
          <w:szCs w:val="28"/>
          <w:lang w:val="fr-FR"/>
        </w:rPr>
        <w:t xml:space="preserve"> </w:t>
      </w:r>
      <w:r w:rsidR="00A46E7E">
        <w:rPr>
          <w:sz w:val="28"/>
          <w:szCs w:val="28"/>
          <w:lang w:val="fr-FR"/>
        </w:rPr>
        <w:t xml:space="preserve">cho trẻ </w:t>
      </w:r>
      <w:r w:rsidRPr="00F6505B">
        <w:rPr>
          <w:sz w:val="28"/>
          <w:szCs w:val="28"/>
          <w:lang w:val="fr-FR"/>
        </w:rPr>
        <w:t>(</w:t>
      </w:r>
      <w:r w:rsidR="00BC4007">
        <w:rPr>
          <w:sz w:val="28"/>
          <w:szCs w:val="28"/>
          <w:lang w:val="fr-FR"/>
        </w:rPr>
        <w:t>dk 17,18</w:t>
      </w:r>
      <w:r w:rsidRPr="00F6505B">
        <w:rPr>
          <w:sz w:val="28"/>
          <w:szCs w:val="28"/>
          <w:lang w:val="fr-FR"/>
        </w:rPr>
        <w:t>/11/2</w:t>
      </w:r>
      <w:r w:rsidR="007E46BA" w:rsidRPr="00F6505B">
        <w:rPr>
          <w:sz w:val="28"/>
          <w:szCs w:val="28"/>
          <w:lang w:val="fr-FR"/>
        </w:rPr>
        <w:t>2</w:t>
      </w:r>
      <w:r w:rsidRPr="00F6505B">
        <w:rPr>
          <w:sz w:val="28"/>
          <w:szCs w:val="28"/>
          <w:lang w:val="fr-FR"/>
        </w:rPr>
        <w:t>)</w:t>
      </w:r>
    </w:p>
    <w:p w:rsidR="001E086A" w:rsidRPr="00F6505B" w:rsidRDefault="00DA00DE" w:rsidP="00DA00DE">
      <w:pPr>
        <w:jc w:val="both"/>
        <w:rPr>
          <w:sz w:val="28"/>
          <w:szCs w:val="28"/>
          <w:lang w:val="pt-BR"/>
        </w:rPr>
      </w:pPr>
      <w:r w:rsidRPr="00F6505B">
        <w:rPr>
          <w:sz w:val="28"/>
          <w:szCs w:val="28"/>
          <w:lang w:val="pt-BR"/>
        </w:rPr>
        <w:t xml:space="preserve">- Tổ chức thi </w:t>
      </w:r>
      <w:r w:rsidR="00206D81" w:rsidRPr="00F6505B">
        <w:rPr>
          <w:sz w:val="28"/>
          <w:szCs w:val="28"/>
          <w:lang w:val="pt-BR"/>
        </w:rPr>
        <w:t>tiểu phẩm chủ đề văn hóa ứng xử trong trường học</w:t>
      </w:r>
      <w:r w:rsidR="00C84A1A">
        <w:rPr>
          <w:sz w:val="28"/>
          <w:szCs w:val="28"/>
          <w:lang w:val="pt-BR"/>
        </w:rPr>
        <w:t xml:space="preserve"> dk sáng 19/11/2022</w:t>
      </w:r>
    </w:p>
    <w:p w:rsidR="00DA00DE" w:rsidRDefault="00DA00DE" w:rsidP="00DA00DE">
      <w:pPr>
        <w:jc w:val="both"/>
        <w:rPr>
          <w:sz w:val="28"/>
          <w:szCs w:val="28"/>
          <w:lang w:val="fr-FR"/>
        </w:rPr>
      </w:pPr>
      <w:r w:rsidRPr="00F6505B">
        <w:rPr>
          <w:sz w:val="28"/>
          <w:szCs w:val="28"/>
          <w:lang w:val="fr-FR"/>
        </w:rPr>
        <w:t>- Triển khai nghiêm túc ‘‘Ngày pháp luật’’. Nộp BC trước 20/11</w:t>
      </w:r>
      <w:r w:rsidR="000D1F5A">
        <w:rPr>
          <w:sz w:val="28"/>
          <w:szCs w:val="28"/>
          <w:lang w:val="fr-FR"/>
        </w:rPr>
        <w:t>/22</w:t>
      </w:r>
    </w:p>
    <w:p w:rsidR="00B00E4A" w:rsidRDefault="000D1F5A" w:rsidP="00DA00DE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XD và triển khai KH đánh giá đơn vị học tập năm 2022. Nộp trước 25/11/22</w:t>
      </w:r>
    </w:p>
    <w:p w:rsidR="000D1F5A" w:rsidRPr="00F6505B" w:rsidRDefault="000D1F5A" w:rsidP="00DA00DE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="00802A5D">
        <w:rPr>
          <w:sz w:val="28"/>
          <w:szCs w:val="28"/>
          <w:lang w:val="fr-FR"/>
        </w:rPr>
        <w:t xml:space="preserve">Tổ chức cho trẻ đi tham quan dã ngoại </w:t>
      </w:r>
      <w:r w:rsidR="00362202">
        <w:rPr>
          <w:sz w:val="28"/>
          <w:szCs w:val="28"/>
          <w:lang w:val="fr-FR"/>
        </w:rPr>
        <w:t>dk 2</w:t>
      </w:r>
      <w:r w:rsidR="009B2CA0">
        <w:rPr>
          <w:sz w:val="28"/>
          <w:szCs w:val="28"/>
          <w:lang w:val="fr-FR"/>
        </w:rPr>
        <w:t>5</w:t>
      </w:r>
      <w:r w:rsidR="00362202">
        <w:rPr>
          <w:sz w:val="28"/>
          <w:szCs w:val="28"/>
          <w:lang w:val="fr-FR"/>
        </w:rPr>
        <w:t xml:space="preserve">/11/2022 (thứ </w:t>
      </w:r>
      <w:r w:rsidR="009B2CA0">
        <w:rPr>
          <w:sz w:val="28"/>
          <w:szCs w:val="28"/>
          <w:lang w:val="fr-FR"/>
        </w:rPr>
        <w:t>6</w:t>
      </w:r>
      <w:r w:rsidR="00362202">
        <w:rPr>
          <w:sz w:val="28"/>
          <w:szCs w:val="28"/>
          <w:lang w:val="fr-FR"/>
        </w:rPr>
        <w:t>)</w:t>
      </w:r>
      <w:r w:rsidR="00312F01">
        <w:rPr>
          <w:sz w:val="28"/>
          <w:szCs w:val="28"/>
          <w:lang w:val="fr-FR"/>
        </w:rPr>
        <w:t xml:space="preserve"> tr</w:t>
      </w:r>
      <w:r w:rsidR="00937443">
        <w:rPr>
          <w:sz w:val="28"/>
          <w:szCs w:val="28"/>
          <w:lang w:val="fr-FR"/>
        </w:rPr>
        <w:t>a</w:t>
      </w:r>
      <w:r w:rsidR="00312F01">
        <w:rPr>
          <w:sz w:val="28"/>
          <w:szCs w:val="28"/>
          <w:lang w:val="fr-FR"/>
        </w:rPr>
        <w:t>ng trại GD Erahous</w:t>
      </w:r>
      <w:r w:rsidR="00C95D97">
        <w:rPr>
          <w:sz w:val="28"/>
          <w:szCs w:val="28"/>
          <w:lang w:val="fr-FR"/>
        </w:rPr>
        <w:t>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4458"/>
      </w:tblGrid>
      <w:tr w:rsidR="009E7906" w:rsidRPr="009608E0" w:rsidTr="00662B0E">
        <w:trPr>
          <w:trHeight w:val="1244"/>
        </w:trPr>
        <w:tc>
          <w:tcPr>
            <w:tcW w:w="5054" w:type="dxa"/>
          </w:tcPr>
          <w:p w:rsidR="009E7906" w:rsidRPr="007310AF" w:rsidRDefault="009E7906" w:rsidP="00662B0E">
            <w:pPr>
              <w:jc w:val="both"/>
              <w:rPr>
                <w:b/>
                <w:i/>
                <w:sz w:val="22"/>
                <w:szCs w:val="22"/>
                <w:lang w:val="pt-BR"/>
              </w:rPr>
            </w:pPr>
            <w:r w:rsidRPr="007310AF">
              <w:rPr>
                <w:b/>
                <w:i/>
                <w:sz w:val="22"/>
                <w:szCs w:val="22"/>
                <w:lang w:val="pt-BR"/>
              </w:rPr>
              <w:t xml:space="preserve">Nơi nhận  </w:t>
            </w:r>
          </w:p>
          <w:p w:rsidR="009E7906" w:rsidRPr="007310AF" w:rsidRDefault="009E7906" w:rsidP="00662B0E">
            <w:pPr>
              <w:jc w:val="both"/>
              <w:rPr>
                <w:sz w:val="22"/>
                <w:szCs w:val="22"/>
                <w:lang w:val="pt-BR"/>
              </w:rPr>
            </w:pPr>
            <w:r w:rsidRPr="007310AF">
              <w:rPr>
                <w:sz w:val="22"/>
                <w:szCs w:val="22"/>
                <w:lang w:val="pt-BR"/>
              </w:rPr>
              <w:t>- Các đ/c CBGVNV</w:t>
            </w:r>
          </w:p>
          <w:p w:rsidR="009E7906" w:rsidRPr="009608E0" w:rsidRDefault="009E7906" w:rsidP="00A069E2">
            <w:pPr>
              <w:rPr>
                <w:sz w:val="26"/>
                <w:szCs w:val="26"/>
                <w:lang w:val="pt-BR"/>
              </w:rPr>
            </w:pPr>
            <w:r w:rsidRPr="007310AF">
              <w:rPr>
                <w:sz w:val="22"/>
                <w:szCs w:val="22"/>
                <w:lang w:val="pt-BR"/>
              </w:rPr>
              <w:t>- Lưu</w:t>
            </w:r>
            <w:r w:rsidR="00A069E2" w:rsidRPr="007310AF">
              <w:rPr>
                <w:sz w:val="22"/>
                <w:szCs w:val="22"/>
                <w:lang w:val="pt-BR"/>
              </w:rPr>
              <w:t xml:space="preserve"> VT</w:t>
            </w:r>
          </w:p>
        </w:tc>
        <w:tc>
          <w:tcPr>
            <w:tcW w:w="5054" w:type="dxa"/>
          </w:tcPr>
          <w:p w:rsidR="009E7906" w:rsidRPr="009608E0" w:rsidRDefault="009E7906" w:rsidP="00662B0E">
            <w:pPr>
              <w:jc w:val="center"/>
              <w:rPr>
                <w:sz w:val="26"/>
                <w:szCs w:val="26"/>
                <w:lang w:val="pt-BR"/>
              </w:rPr>
            </w:pPr>
            <w:r w:rsidRPr="009608E0">
              <w:rPr>
                <w:b/>
                <w:sz w:val="26"/>
                <w:szCs w:val="26"/>
                <w:lang w:val="pt-BR"/>
              </w:rPr>
              <w:t>T/M. Ban Giám Hiệu</w:t>
            </w:r>
          </w:p>
          <w:p w:rsidR="009E7906" w:rsidRDefault="009E7906" w:rsidP="00662B0E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9608E0">
              <w:rPr>
                <w:b/>
                <w:sz w:val="26"/>
                <w:szCs w:val="26"/>
                <w:lang w:val="pt-BR"/>
              </w:rPr>
              <w:t>Hiệu trưởng</w:t>
            </w:r>
          </w:p>
          <w:p w:rsidR="000B7FA6" w:rsidRDefault="000B7FA6" w:rsidP="00662B0E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0B7FA6" w:rsidRDefault="000B7FA6" w:rsidP="00662B0E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0B7FA6" w:rsidRDefault="000B7FA6" w:rsidP="00662B0E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0B7FA6" w:rsidRPr="009608E0" w:rsidRDefault="000B7FA6" w:rsidP="00662B0E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Nguyễn Thị Hà</w:t>
            </w:r>
          </w:p>
        </w:tc>
      </w:tr>
    </w:tbl>
    <w:p w:rsidR="00AD204A" w:rsidRPr="009608E0" w:rsidRDefault="00AD204A" w:rsidP="006471A9">
      <w:pPr>
        <w:jc w:val="center"/>
        <w:rPr>
          <w:b/>
          <w:sz w:val="26"/>
          <w:szCs w:val="26"/>
        </w:rPr>
      </w:pPr>
      <w:bookmarkStart w:id="0" w:name="_GoBack"/>
      <w:bookmarkEnd w:id="0"/>
    </w:p>
    <w:sectPr w:rsidR="00AD204A" w:rsidRPr="009608E0" w:rsidSect="001E5F9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8AF"/>
    <w:multiLevelType w:val="hybridMultilevel"/>
    <w:tmpl w:val="AEA0DD22"/>
    <w:lvl w:ilvl="0" w:tplc="E16ED14A">
      <w:start w:val="3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19FA4BA7"/>
    <w:multiLevelType w:val="hybridMultilevel"/>
    <w:tmpl w:val="BF48D9B4"/>
    <w:lvl w:ilvl="0" w:tplc="766C79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A6BAA"/>
    <w:multiLevelType w:val="hybridMultilevel"/>
    <w:tmpl w:val="701672FA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96"/>
    <w:rsid w:val="000125B4"/>
    <w:rsid w:val="000501E0"/>
    <w:rsid w:val="00053B1C"/>
    <w:rsid w:val="00057A7B"/>
    <w:rsid w:val="000605AE"/>
    <w:rsid w:val="00063342"/>
    <w:rsid w:val="000637EE"/>
    <w:rsid w:val="00065C0A"/>
    <w:rsid w:val="000850CE"/>
    <w:rsid w:val="000A29F1"/>
    <w:rsid w:val="000A5890"/>
    <w:rsid w:val="000A6FAB"/>
    <w:rsid w:val="000B792A"/>
    <w:rsid w:val="000B7FA6"/>
    <w:rsid w:val="000C4DF9"/>
    <w:rsid w:val="000C7768"/>
    <w:rsid w:val="000D17C5"/>
    <w:rsid w:val="000D1F5A"/>
    <w:rsid w:val="000F25DD"/>
    <w:rsid w:val="000F2738"/>
    <w:rsid w:val="000F4D33"/>
    <w:rsid w:val="000F4E05"/>
    <w:rsid w:val="0012090B"/>
    <w:rsid w:val="001452EF"/>
    <w:rsid w:val="0015011D"/>
    <w:rsid w:val="00153846"/>
    <w:rsid w:val="00185983"/>
    <w:rsid w:val="0019693E"/>
    <w:rsid w:val="001A2D75"/>
    <w:rsid w:val="001B1269"/>
    <w:rsid w:val="001B6C14"/>
    <w:rsid w:val="001D0AD7"/>
    <w:rsid w:val="001E086A"/>
    <w:rsid w:val="001E0B3D"/>
    <w:rsid w:val="001E5F99"/>
    <w:rsid w:val="001F0866"/>
    <w:rsid w:val="001F24AD"/>
    <w:rsid w:val="001F2615"/>
    <w:rsid w:val="001F7D7F"/>
    <w:rsid w:val="00202BA6"/>
    <w:rsid w:val="00203066"/>
    <w:rsid w:val="00203ED2"/>
    <w:rsid w:val="00206D81"/>
    <w:rsid w:val="0021446F"/>
    <w:rsid w:val="00216720"/>
    <w:rsid w:val="002559EF"/>
    <w:rsid w:val="0026110E"/>
    <w:rsid w:val="00263FA5"/>
    <w:rsid w:val="0026549D"/>
    <w:rsid w:val="0028496F"/>
    <w:rsid w:val="00293316"/>
    <w:rsid w:val="002C54A8"/>
    <w:rsid w:val="002C6899"/>
    <w:rsid w:val="002D4230"/>
    <w:rsid w:val="002E1592"/>
    <w:rsid w:val="002E3FA2"/>
    <w:rsid w:val="002E4FEA"/>
    <w:rsid w:val="003074B1"/>
    <w:rsid w:val="00312A25"/>
    <w:rsid w:val="00312F01"/>
    <w:rsid w:val="00313878"/>
    <w:rsid w:val="00316B54"/>
    <w:rsid w:val="003348C7"/>
    <w:rsid w:val="0034127F"/>
    <w:rsid w:val="00362202"/>
    <w:rsid w:val="00363FC4"/>
    <w:rsid w:val="0036427C"/>
    <w:rsid w:val="00384F97"/>
    <w:rsid w:val="003C13EC"/>
    <w:rsid w:val="003D0152"/>
    <w:rsid w:val="003E421E"/>
    <w:rsid w:val="003E6164"/>
    <w:rsid w:val="003F1219"/>
    <w:rsid w:val="003F566B"/>
    <w:rsid w:val="004028F6"/>
    <w:rsid w:val="00407F41"/>
    <w:rsid w:val="004161DB"/>
    <w:rsid w:val="004202F2"/>
    <w:rsid w:val="004260C5"/>
    <w:rsid w:val="00437BF7"/>
    <w:rsid w:val="00444DA6"/>
    <w:rsid w:val="00452E0A"/>
    <w:rsid w:val="00453440"/>
    <w:rsid w:val="00465F2D"/>
    <w:rsid w:val="00474732"/>
    <w:rsid w:val="004756B4"/>
    <w:rsid w:val="00490893"/>
    <w:rsid w:val="00491679"/>
    <w:rsid w:val="00494577"/>
    <w:rsid w:val="004C132D"/>
    <w:rsid w:val="004C7813"/>
    <w:rsid w:val="004E6A6C"/>
    <w:rsid w:val="004F3C67"/>
    <w:rsid w:val="00501D8B"/>
    <w:rsid w:val="005053EA"/>
    <w:rsid w:val="0052691B"/>
    <w:rsid w:val="00542E87"/>
    <w:rsid w:val="0055790D"/>
    <w:rsid w:val="0056020E"/>
    <w:rsid w:val="00572954"/>
    <w:rsid w:val="00583CB4"/>
    <w:rsid w:val="00587A56"/>
    <w:rsid w:val="005931A6"/>
    <w:rsid w:val="005A4536"/>
    <w:rsid w:val="005A453A"/>
    <w:rsid w:val="005D1EA7"/>
    <w:rsid w:val="005D313F"/>
    <w:rsid w:val="005D4C20"/>
    <w:rsid w:val="005E498B"/>
    <w:rsid w:val="005E4D3C"/>
    <w:rsid w:val="005E60A6"/>
    <w:rsid w:val="005F6814"/>
    <w:rsid w:val="00602578"/>
    <w:rsid w:val="00603CFE"/>
    <w:rsid w:val="00606322"/>
    <w:rsid w:val="00614B7D"/>
    <w:rsid w:val="0063711A"/>
    <w:rsid w:val="00641A84"/>
    <w:rsid w:val="006471A9"/>
    <w:rsid w:val="006708F6"/>
    <w:rsid w:val="0067198E"/>
    <w:rsid w:val="0067399D"/>
    <w:rsid w:val="0067651C"/>
    <w:rsid w:val="00676C3E"/>
    <w:rsid w:val="00685553"/>
    <w:rsid w:val="006A2689"/>
    <w:rsid w:val="006B5882"/>
    <w:rsid w:val="006C2DDE"/>
    <w:rsid w:val="006E45C0"/>
    <w:rsid w:val="006F02F0"/>
    <w:rsid w:val="00715D6B"/>
    <w:rsid w:val="00720AE8"/>
    <w:rsid w:val="0072765A"/>
    <w:rsid w:val="007310AF"/>
    <w:rsid w:val="0073791A"/>
    <w:rsid w:val="007417CD"/>
    <w:rsid w:val="00744221"/>
    <w:rsid w:val="007458F9"/>
    <w:rsid w:val="0075093F"/>
    <w:rsid w:val="0075167E"/>
    <w:rsid w:val="0076576D"/>
    <w:rsid w:val="007708F3"/>
    <w:rsid w:val="007873DE"/>
    <w:rsid w:val="00790801"/>
    <w:rsid w:val="007C450F"/>
    <w:rsid w:val="007D0206"/>
    <w:rsid w:val="007D02DA"/>
    <w:rsid w:val="007D66EB"/>
    <w:rsid w:val="007E46BA"/>
    <w:rsid w:val="007F562F"/>
    <w:rsid w:val="007F6CB8"/>
    <w:rsid w:val="00802A5D"/>
    <w:rsid w:val="008048A1"/>
    <w:rsid w:val="00815F7B"/>
    <w:rsid w:val="00821A78"/>
    <w:rsid w:val="008240B2"/>
    <w:rsid w:val="00837462"/>
    <w:rsid w:val="0084511F"/>
    <w:rsid w:val="0084680A"/>
    <w:rsid w:val="0084709F"/>
    <w:rsid w:val="008535E4"/>
    <w:rsid w:val="008536C7"/>
    <w:rsid w:val="0086418C"/>
    <w:rsid w:val="0087404B"/>
    <w:rsid w:val="00880795"/>
    <w:rsid w:val="0088164E"/>
    <w:rsid w:val="00884436"/>
    <w:rsid w:val="00897136"/>
    <w:rsid w:val="008A2862"/>
    <w:rsid w:val="008B187F"/>
    <w:rsid w:val="008C6F11"/>
    <w:rsid w:val="008D15C1"/>
    <w:rsid w:val="008D27CB"/>
    <w:rsid w:val="008D6210"/>
    <w:rsid w:val="008E2122"/>
    <w:rsid w:val="008E53BA"/>
    <w:rsid w:val="008E60CC"/>
    <w:rsid w:val="008E71C0"/>
    <w:rsid w:val="00900A0D"/>
    <w:rsid w:val="009043B0"/>
    <w:rsid w:val="00904F8C"/>
    <w:rsid w:val="00916548"/>
    <w:rsid w:val="0092493A"/>
    <w:rsid w:val="00924CD0"/>
    <w:rsid w:val="00933A08"/>
    <w:rsid w:val="00937443"/>
    <w:rsid w:val="009430BB"/>
    <w:rsid w:val="00946AC8"/>
    <w:rsid w:val="00947714"/>
    <w:rsid w:val="00951E3A"/>
    <w:rsid w:val="009608E0"/>
    <w:rsid w:val="0097587E"/>
    <w:rsid w:val="00983488"/>
    <w:rsid w:val="0098558C"/>
    <w:rsid w:val="00992641"/>
    <w:rsid w:val="00995391"/>
    <w:rsid w:val="009A1A47"/>
    <w:rsid w:val="009A2C4C"/>
    <w:rsid w:val="009A3B4D"/>
    <w:rsid w:val="009B2CA0"/>
    <w:rsid w:val="009C2636"/>
    <w:rsid w:val="009E7906"/>
    <w:rsid w:val="00A00CDF"/>
    <w:rsid w:val="00A069E2"/>
    <w:rsid w:val="00A30F56"/>
    <w:rsid w:val="00A46E7E"/>
    <w:rsid w:val="00A52E98"/>
    <w:rsid w:val="00A57E87"/>
    <w:rsid w:val="00A630F7"/>
    <w:rsid w:val="00A875C3"/>
    <w:rsid w:val="00AC0B9E"/>
    <w:rsid w:val="00AD204A"/>
    <w:rsid w:val="00AE1E89"/>
    <w:rsid w:val="00AE3C58"/>
    <w:rsid w:val="00AE3D6A"/>
    <w:rsid w:val="00AF764D"/>
    <w:rsid w:val="00B00E4A"/>
    <w:rsid w:val="00B06A4D"/>
    <w:rsid w:val="00B11F80"/>
    <w:rsid w:val="00B147AC"/>
    <w:rsid w:val="00B2244A"/>
    <w:rsid w:val="00B34331"/>
    <w:rsid w:val="00B53FE9"/>
    <w:rsid w:val="00B54F4A"/>
    <w:rsid w:val="00B65852"/>
    <w:rsid w:val="00B811D2"/>
    <w:rsid w:val="00B8154B"/>
    <w:rsid w:val="00B920E8"/>
    <w:rsid w:val="00B943FB"/>
    <w:rsid w:val="00B971FB"/>
    <w:rsid w:val="00BA07EC"/>
    <w:rsid w:val="00BA2FA8"/>
    <w:rsid w:val="00BA3EE5"/>
    <w:rsid w:val="00BA7005"/>
    <w:rsid w:val="00BA7135"/>
    <w:rsid w:val="00BC23DA"/>
    <w:rsid w:val="00BC4007"/>
    <w:rsid w:val="00BE1F4B"/>
    <w:rsid w:val="00BE3D3A"/>
    <w:rsid w:val="00C277E8"/>
    <w:rsid w:val="00C27873"/>
    <w:rsid w:val="00C33FA4"/>
    <w:rsid w:val="00C348A5"/>
    <w:rsid w:val="00C41464"/>
    <w:rsid w:val="00C5306A"/>
    <w:rsid w:val="00C664A7"/>
    <w:rsid w:val="00C774A1"/>
    <w:rsid w:val="00C80854"/>
    <w:rsid w:val="00C813B3"/>
    <w:rsid w:val="00C84A1A"/>
    <w:rsid w:val="00C95D97"/>
    <w:rsid w:val="00CD21D7"/>
    <w:rsid w:val="00CF51CF"/>
    <w:rsid w:val="00CF7E69"/>
    <w:rsid w:val="00D11F7E"/>
    <w:rsid w:val="00D14843"/>
    <w:rsid w:val="00D16B83"/>
    <w:rsid w:val="00D21CAB"/>
    <w:rsid w:val="00D21CEE"/>
    <w:rsid w:val="00D24231"/>
    <w:rsid w:val="00D347CB"/>
    <w:rsid w:val="00D371BF"/>
    <w:rsid w:val="00D450AD"/>
    <w:rsid w:val="00D4677E"/>
    <w:rsid w:val="00D501C7"/>
    <w:rsid w:val="00D7223B"/>
    <w:rsid w:val="00D760AC"/>
    <w:rsid w:val="00D8008F"/>
    <w:rsid w:val="00D85E9C"/>
    <w:rsid w:val="00D86D3F"/>
    <w:rsid w:val="00D92516"/>
    <w:rsid w:val="00D95996"/>
    <w:rsid w:val="00DA00DE"/>
    <w:rsid w:val="00DA20CF"/>
    <w:rsid w:val="00DA2B5B"/>
    <w:rsid w:val="00DA6A7F"/>
    <w:rsid w:val="00DB0EDD"/>
    <w:rsid w:val="00DB350C"/>
    <w:rsid w:val="00DB5D49"/>
    <w:rsid w:val="00DC028C"/>
    <w:rsid w:val="00DE187D"/>
    <w:rsid w:val="00DE6FD1"/>
    <w:rsid w:val="00E03FAB"/>
    <w:rsid w:val="00E04C64"/>
    <w:rsid w:val="00E0523E"/>
    <w:rsid w:val="00E16039"/>
    <w:rsid w:val="00E27D70"/>
    <w:rsid w:val="00E61D71"/>
    <w:rsid w:val="00E65579"/>
    <w:rsid w:val="00E66304"/>
    <w:rsid w:val="00E67F60"/>
    <w:rsid w:val="00E73CA7"/>
    <w:rsid w:val="00E86012"/>
    <w:rsid w:val="00E865AF"/>
    <w:rsid w:val="00EA01A0"/>
    <w:rsid w:val="00EA4355"/>
    <w:rsid w:val="00EB51C7"/>
    <w:rsid w:val="00EC1239"/>
    <w:rsid w:val="00EC35F1"/>
    <w:rsid w:val="00ED2D50"/>
    <w:rsid w:val="00ED68D7"/>
    <w:rsid w:val="00F10358"/>
    <w:rsid w:val="00F11896"/>
    <w:rsid w:val="00F15F01"/>
    <w:rsid w:val="00F258E7"/>
    <w:rsid w:val="00F45840"/>
    <w:rsid w:val="00F50A26"/>
    <w:rsid w:val="00F50EAB"/>
    <w:rsid w:val="00F51E62"/>
    <w:rsid w:val="00F6505B"/>
    <w:rsid w:val="00F707FE"/>
    <w:rsid w:val="00F71D1B"/>
    <w:rsid w:val="00F72EEC"/>
    <w:rsid w:val="00F93804"/>
    <w:rsid w:val="00F97F4B"/>
    <w:rsid w:val="00FA537E"/>
    <w:rsid w:val="00FB2F1B"/>
    <w:rsid w:val="00FB67EF"/>
    <w:rsid w:val="00FB7B98"/>
    <w:rsid w:val="00FC0EEB"/>
    <w:rsid w:val="00FC2C2A"/>
    <w:rsid w:val="00FD1BBA"/>
    <w:rsid w:val="00FF1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6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5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6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5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VietAnh</dc:creator>
  <cp:lastModifiedBy>Admin</cp:lastModifiedBy>
  <cp:revision>106</cp:revision>
  <cp:lastPrinted>2020-11-07T06:31:00Z</cp:lastPrinted>
  <dcterms:created xsi:type="dcterms:W3CDTF">2020-11-07T06:31:00Z</dcterms:created>
  <dcterms:modified xsi:type="dcterms:W3CDTF">2022-11-02T02:44:00Z</dcterms:modified>
</cp:coreProperties>
</file>