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DE" w:rsidRDefault="001C1DDE" w:rsidP="001C1DDE">
      <w:pPr>
        <w:rPr>
          <w:sz w:val="28"/>
          <w:szCs w:val="28"/>
        </w:rPr>
      </w:pPr>
      <w:bookmarkStart w:id="0" w:name="_GoBack"/>
      <w:bookmarkEnd w:id="0"/>
    </w:p>
    <w:tbl>
      <w:tblPr>
        <w:tblW w:w="10021" w:type="dxa"/>
        <w:jc w:val="center"/>
        <w:tblLook w:val="01E0" w:firstRow="1" w:lastRow="1" w:firstColumn="1" w:lastColumn="1" w:noHBand="0" w:noVBand="0"/>
      </w:tblPr>
      <w:tblGrid>
        <w:gridCol w:w="11040"/>
        <w:gridCol w:w="222"/>
      </w:tblGrid>
      <w:tr w:rsidR="006B4E8B" w:rsidRPr="00C04370" w:rsidTr="00DB2850">
        <w:trPr>
          <w:trHeight w:val="2265"/>
          <w:jc w:val="center"/>
        </w:trPr>
        <w:tc>
          <w:tcPr>
            <w:tcW w:w="3758" w:type="dxa"/>
            <w:shd w:val="clear" w:color="auto" w:fill="auto"/>
          </w:tcPr>
          <w:tbl>
            <w:tblPr>
              <w:tblW w:w="10824" w:type="dxa"/>
              <w:tblLook w:val="01E0" w:firstRow="1" w:lastRow="1" w:firstColumn="1" w:lastColumn="1" w:noHBand="0" w:noVBand="0"/>
            </w:tblPr>
            <w:tblGrid>
              <w:gridCol w:w="4084"/>
              <w:gridCol w:w="6740"/>
            </w:tblGrid>
            <w:tr w:rsidR="00263CB9" w:rsidRPr="00CD006E" w:rsidTr="0061292F">
              <w:trPr>
                <w:trHeight w:val="995"/>
              </w:trPr>
              <w:tc>
                <w:tcPr>
                  <w:tcW w:w="4084" w:type="dxa"/>
                  <w:shd w:val="clear" w:color="auto" w:fill="auto"/>
                </w:tcPr>
                <w:p w:rsidR="00263CB9" w:rsidRPr="00CD006E" w:rsidRDefault="00263CB9" w:rsidP="0061292F">
                  <w:pPr>
                    <w:spacing w:line="264" w:lineRule="auto"/>
                    <w:jc w:val="center"/>
                    <w:rPr>
                      <w:rFonts w:ascii=".VnTimeH" w:hAnsi=".VnTimeH"/>
                      <w:sz w:val="28"/>
                      <w:szCs w:val="28"/>
                    </w:rPr>
                  </w:pPr>
                  <w:r w:rsidRPr="00CD006E">
                    <w:rPr>
                      <w:rFonts w:ascii=".VnTimeH" w:hAnsi=".VnTimeH"/>
                      <w:sz w:val="28"/>
                      <w:szCs w:val="28"/>
                    </w:rPr>
                    <w:t xml:space="preserve">UBND HuyÖn Gia L©m    </w:t>
                  </w:r>
                  <w:r w:rsidRPr="00CD006E">
                    <w:rPr>
                      <w:rFonts w:ascii=".VnTimeH" w:hAnsi=".VnTimeH"/>
                      <w:b/>
                      <w:sz w:val="28"/>
                      <w:szCs w:val="28"/>
                    </w:rPr>
                    <w:t xml:space="preserve">Tr­êng </w:t>
                  </w:r>
                  <w:r>
                    <w:rPr>
                      <w:rFonts w:ascii=".VnTimeH" w:hAnsi=".VnTimeH"/>
                      <w:b/>
                      <w:sz w:val="28"/>
                      <w:szCs w:val="28"/>
                    </w:rPr>
                    <w:t>MN KIM LAN</w:t>
                  </w:r>
                </w:p>
                <w:p w:rsidR="00263CB9" w:rsidRPr="00A37FCE" w:rsidRDefault="00AF180C" w:rsidP="0061292F">
                  <w:pPr>
                    <w:spacing w:line="264" w:lineRule="auto"/>
                    <w:jc w:val="center"/>
                    <w:rPr>
                      <w:rFonts w:ascii=".VnTimeH" w:hAnsi=".VnTimeH"/>
                      <w:b/>
                      <w:sz w:val="4"/>
                      <w:szCs w:val="4"/>
                    </w:rPr>
                  </w:pPr>
                  <w:r>
                    <w:rPr>
                      <w:rFonts w:ascii=".VnTimeH" w:hAnsi=".VnTimeH"/>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626110</wp:posOffset>
                            </wp:positionH>
                            <wp:positionV relativeFrom="paragraph">
                              <wp:posOffset>62229</wp:posOffset>
                            </wp:positionV>
                            <wp:extent cx="1257300" cy="0"/>
                            <wp:effectExtent l="0" t="0" r="19050" b="19050"/>
                            <wp:wrapNone/>
                            <wp:docPr id="1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9pt" to="148.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g4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"/>
                        </w:pict>
                      </mc:Fallback>
                    </mc:AlternateContent>
                  </w:r>
                </w:p>
              </w:tc>
              <w:tc>
                <w:tcPr>
                  <w:tcW w:w="6740" w:type="dxa"/>
                  <w:shd w:val="clear" w:color="auto" w:fill="auto"/>
                </w:tcPr>
                <w:p w:rsidR="00263CB9" w:rsidRPr="00DB2850" w:rsidRDefault="00263CB9" w:rsidP="0061292F">
                  <w:pPr>
                    <w:spacing w:line="264" w:lineRule="auto"/>
                    <w:jc w:val="center"/>
                    <w:rPr>
                      <w:rFonts w:ascii=".VnTimeH" w:hAnsi=".VnTimeH"/>
                      <w:b/>
                      <w:szCs w:val="26"/>
                    </w:rPr>
                  </w:pPr>
                  <w:r w:rsidRPr="00DB2850">
                    <w:rPr>
                      <w:rFonts w:ascii=".VnTimeH" w:hAnsi=".VnTimeH"/>
                      <w:b/>
                      <w:szCs w:val="26"/>
                    </w:rPr>
                    <w:t>Céng hoµ x· héi chñ nghÜa viÖt Nam</w:t>
                  </w:r>
                </w:p>
                <w:p w:rsidR="00263CB9" w:rsidRPr="00CD006E" w:rsidRDefault="00263CB9" w:rsidP="0061292F">
                  <w:pPr>
                    <w:spacing w:line="264" w:lineRule="auto"/>
                    <w:jc w:val="center"/>
                    <w:rPr>
                      <w:rFonts w:ascii=".VnTime" w:hAnsi=".VnTime"/>
                      <w:b/>
                      <w:sz w:val="28"/>
                      <w:szCs w:val="28"/>
                      <w:lang w:val="pt-BR"/>
                    </w:rPr>
                  </w:pPr>
                  <w:r w:rsidRPr="00CD006E">
                    <w:rPr>
                      <w:rFonts w:ascii=".VnTime" w:hAnsi=".VnTime"/>
                      <w:b/>
                      <w:sz w:val="28"/>
                      <w:szCs w:val="28"/>
                      <w:lang w:val="pt-BR"/>
                    </w:rPr>
                    <w:t>§éc lËp -  Tù do - H¹nh phóc</w:t>
                  </w:r>
                </w:p>
                <w:p w:rsidR="00263CB9" w:rsidRDefault="00AF180C" w:rsidP="0061292F">
                  <w:pPr>
                    <w:spacing w:line="264" w:lineRule="auto"/>
                    <w:jc w:val="center"/>
                    <w:rPr>
                      <w:b/>
                      <w:sz w:val="4"/>
                      <w:szCs w:val="4"/>
                      <w:lang w:val="pt-BR"/>
                    </w:rPr>
                  </w:pPr>
                  <w:r>
                    <w:rPr>
                      <w:rFonts w:ascii=".VnTimeH" w:hAnsi=".VnTimeH"/>
                      <w:noProof/>
                      <w:sz w:val="28"/>
                      <w:szCs w:val="28"/>
                    </w:rPr>
                    <mc:AlternateContent>
                      <mc:Choice Requires="wps">
                        <w:drawing>
                          <wp:anchor distT="0" distB="0" distL="114300" distR="114300" simplePos="0" relativeHeight="251670528" behindDoc="0" locked="0" layoutInCell="1" allowOverlap="1">
                            <wp:simplePos x="0" y="0"/>
                            <wp:positionH relativeFrom="column">
                              <wp:posOffset>1200150</wp:posOffset>
                            </wp:positionH>
                            <wp:positionV relativeFrom="paragraph">
                              <wp:posOffset>61595</wp:posOffset>
                            </wp:positionV>
                            <wp:extent cx="1632585" cy="0"/>
                            <wp:effectExtent l="0" t="0" r="24765" b="1905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85pt" to="22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8MHg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"/>
                        </w:pict>
                      </mc:Fallback>
                    </mc:AlternateContent>
                  </w:r>
                </w:p>
                <w:p w:rsidR="00263CB9" w:rsidRPr="00CD006E" w:rsidRDefault="00263CB9" w:rsidP="0061292F">
                  <w:pPr>
                    <w:spacing w:line="264" w:lineRule="auto"/>
                    <w:jc w:val="center"/>
                    <w:rPr>
                      <w:b/>
                      <w:sz w:val="28"/>
                      <w:szCs w:val="28"/>
                    </w:rPr>
                  </w:pPr>
                </w:p>
              </w:tc>
            </w:tr>
          </w:tbl>
          <w:p w:rsidR="006B4E8B" w:rsidRPr="00C04370" w:rsidRDefault="006B4E8B" w:rsidP="00263CB9"/>
        </w:tc>
        <w:tc>
          <w:tcPr>
            <w:tcW w:w="6263" w:type="dxa"/>
            <w:shd w:val="clear" w:color="auto" w:fill="auto"/>
          </w:tcPr>
          <w:p w:rsidR="006B4E8B" w:rsidRPr="00FA4128" w:rsidRDefault="006B4E8B" w:rsidP="005029D3">
            <w:pPr>
              <w:jc w:val="right"/>
              <w:rPr>
                <w:i/>
                <w:lang w:val="vi-VN"/>
              </w:rPr>
            </w:pPr>
          </w:p>
        </w:tc>
      </w:tr>
    </w:tbl>
    <w:p w:rsidR="006B4E8B" w:rsidRDefault="006B4E8B" w:rsidP="006B4E8B">
      <w:pPr>
        <w:jc w:val="center"/>
        <w:rPr>
          <w:b/>
        </w:rPr>
      </w:pPr>
      <w:r>
        <w:rPr>
          <w:b/>
        </w:rPr>
        <w:t>CÔNG KHAI</w:t>
      </w:r>
    </w:p>
    <w:p w:rsidR="006B4E8B" w:rsidRDefault="006B4E8B" w:rsidP="006B4E8B">
      <w:pPr>
        <w:jc w:val="center"/>
        <w:rPr>
          <w:b/>
        </w:rPr>
      </w:pPr>
      <w:r>
        <w:rPr>
          <w:b/>
        </w:rPr>
        <w:t xml:space="preserve"> SỐ LIỆU VÀ  THUYẾT MINH TÌNH HÌNH THỰC HIỆN DỰ TOÁN </w:t>
      </w:r>
    </w:p>
    <w:p w:rsidR="006B4E8B" w:rsidRPr="00C04370" w:rsidRDefault="005029D3" w:rsidP="006B4E8B">
      <w:pPr>
        <w:jc w:val="center"/>
        <w:rPr>
          <w:b/>
        </w:rPr>
      </w:pPr>
      <w:r>
        <w:rPr>
          <w:b/>
        </w:rPr>
        <w:t>QUÝ I NĂM 2020</w:t>
      </w:r>
    </w:p>
    <w:p w:rsidR="006B4E8B" w:rsidRPr="00C04370" w:rsidRDefault="006B4E8B" w:rsidP="006B4E8B">
      <w:pPr>
        <w:shd w:val="clear" w:color="auto" w:fill="FFFFFF"/>
        <w:ind w:firstLine="720"/>
        <w:jc w:val="both"/>
        <w:rPr>
          <w:color w:val="000000"/>
          <w:sz w:val="28"/>
          <w:szCs w:val="28"/>
        </w:rPr>
      </w:pPr>
    </w:p>
    <w:p w:rsidR="006B4E8B" w:rsidRPr="00B973AB" w:rsidRDefault="006B4E8B" w:rsidP="006B4E8B">
      <w:pPr>
        <w:ind w:firstLine="576"/>
        <w:jc w:val="both"/>
        <w:rPr>
          <w:szCs w:val="26"/>
        </w:rPr>
      </w:pPr>
      <w:r w:rsidRPr="00B973AB">
        <w:rPr>
          <w:color w:val="000000"/>
          <w:szCs w:val="26"/>
        </w:rPr>
        <w:t>Căn cứ Nghị định số 163/2016/NĐ-CP ngày 21 tháng 12 năm 2016 của Chính phủ quy định chi tiết thi hành một số điều của Luật Ngân sách nhà nước;</w:t>
      </w:r>
    </w:p>
    <w:p w:rsidR="00965A9D" w:rsidRPr="00051108" w:rsidRDefault="006B4E8B" w:rsidP="00965A9D">
      <w:pPr>
        <w:spacing w:before="120" w:after="120" w:line="240" w:lineRule="auto"/>
        <w:jc w:val="both"/>
        <w:rPr>
          <w:spacing w:val="-10"/>
          <w:sz w:val="28"/>
          <w:szCs w:val="28"/>
        </w:rPr>
      </w:pPr>
      <w:r w:rsidRPr="00B973AB">
        <w:rPr>
          <w:color w:val="000000"/>
          <w:szCs w:val="26"/>
        </w:rPr>
        <w:tab/>
      </w:r>
      <w:r w:rsidR="00965A9D" w:rsidRPr="00051108">
        <w:rPr>
          <w:color w:val="000000"/>
          <w:spacing w:val="-10"/>
          <w:sz w:val="28"/>
          <w:szCs w:val="28"/>
        </w:rPr>
        <w:t>Căn cứ Thông tư số 90/2018/TT-BTC ngày  28  tháng 09 năm 2018 của Bộ Tài chính sửa đổi, bổ sung một số điều của Thông tư số 90/2018/TT-BTC ngày  28  tháng 09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r w:rsidR="00965A9D" w:rsidRPr="00051108">
        <w:rPr>
          <w:color w:val="000000"/>
          <w:spacing w:val="-10"/>
          <w:sz w:val="28"/>
          <w:szCs w:val="28"/>
          <w:lang w:val="vi-VN"/>
        </w:rPr>
        <w:t>;</w:t>
      </w:r>
    </w:p>
    <w:p w:rsidR="006B4E8B" w:rsidRPr="00B973AB" w:rsidRDefault="006B4E8B" w:rsidP="006B4E8B">
      <w:pPr>
        <w:ind w:firstLine="576"/>
        <w:jc w:val="both"/>
        <w:rPr>
          <w:color w:val="000000"/>
          <w:szCs w:val="26"/>
        </w:rPr>
      </w:pPr>
      <w:r w:rsidRPr="00B973AB">
        <w:rPr>
          <w:szCs w:val="26"/>
        </w:rPr>
        <w:t xml:space="preserve"> Căn cứ tình hình thực hiện dự toán đến 3</w:t>
      </w:r>
      <w:r w:rsidR="005029D3">
        <w:rPr>
          <w:szCs w:val="26"/>
        </w:rPr>
        <w:t>1</w:t>
      </w:r>
      <w:r w:rsidRPr="00B973AB">
        <w:rPr>
          <w:szCs w:val="26"/>
        </w:rPr>
        <w:t>/0</w:t>
      </w:r>
      <w:r>
        <w:rPr>
          <w:szCs w:val="26"/>
        </w:rPr>
        <w:t>3</w:t>
      </w:r>
      <w:r w:rsidR="005029D3">
        <w:rPr>
          <w:szCs w:val="26"/>
        </w:rPr>
        <w:t>/2020</w:t>
      </w:r>
      <w:r w:rsidRPr="00B973AB">
        <w:rPr>
          <w:szCs w:val="26"/>
        </w:rPr>
        <w:t xml:space="preserve">  Trường  </w:t>
      </w:r>
      <w:r w:rsidR="00102D6F">
        <w:rPr>
          <w:szCs w:val="26"/>
        </w:rPr>
        <w:t xml:space="preserve">Mầm non Kim Lan </w:t>
      </w:r>
      <w:r w:rsidRPr="00B973AB">
        <w:rPr>
          <w:color w:val="000000"/>
          <w:szCs w:val="26"/>
        </w:rPr>
        <w:t xml:space="preserve">thực hiện công khai số liệu và thuyết minh tình hình thực hiện dự toán ngân sách quý </w:t>
      </w:r>
      <w:r>
        <w:rPr>
          <w:color w:val="000000"/>
          <w:szCs w:val="26"/>
        </w:rPr>
        <w:t>I</w:t>
      </w:r>
      <w:r w:rsidR="005029D3">
        <w:rPr>
          <w:color w:val="000000"/>
          <w:szCs w:val="26"/>
        </w:rPr>
        <w:t xml:space="preserve"> năm 2020</w:t>
      </w:r>
      <w:r w:rsidRPr="00B973AB">
        <w:rPr>
          <w:color w:val="000000"/>
          <w:szCs w:val="26"/>
        </w:rPr>
        <w:t>, cụ thể như sau </w:t>
      </w:r>
      <w:r w:rsidRPr="00B973AB">
        <w:rPr>
          <w:i/>
          <w:iCs/>
          <w:color w:val="000000"/>
          <w:szCs w:val="26"/>
        </w:rPr>
        <w:t>(Số liệu chi tiết theo biểu 03 kèm theo)</w:t>
      </w:r>
      <w:r w:rsidRPr="00B973AB">
        <w:rPr>
          <w:color w:val="000000"/>
          <w:szCs w:val="26"/>
        </w:rPr>
        <w:t>:</w:t>
      </w:r>
    </w:p>
    <w:p w:rsidR="006B4E8B" w:rsidRDefault="006B4E8B" w:rsidP="006B4E8B">
      <w:pPr>
        <w:jc w:val="both"/>
        <w:rPr>
          <w:b/>
          <w:color w:val="000000"/>
          <w:szCs w:val="26"/>
        </w:rPr>
      </w:pPr>
      <w:r>
        <w:rPr>
          <w:b/>
          <w:color w:val="000000"/>
          <w:szCs w:val="26"/>
        </w:rPr>
        <w:t>I- Tổng số thu, chi nộp ngân sách, phí, lệ phí:</w:t>
      </w:r>
    </w:p>
    <w:p w:rsidR="00DA1450" w:rsidRDefault="006B4E8B" w:rsidP="00D26CDE">
      <w:pPr>
        <w:pStyle w:val="ListParagraph"/>
        <w:ind w:left="0"/>
        <w:rPr>
          <w:b/>
          <w:color w:val="000000"/>
          <w:sz w:val="26"/>
          <w:szCs w:val="26"/>
        </w:rPr>
      </w:pPr>
      <w:r>
        <w:rPr>
          <w:b/>
          <w:color w:val="000000"/>
          <w:sz w:val="26"/>
          <w:szCs w:val="26"/>
        </w:rPr>
        <w:t xml:space="preserve">1-Thu phí, lệ phí: </w:t>
      </w:r>
      <w:r w:rsidR="00D26CDE">
        <w:rPr>
          <w:b/>
          <w:color w:val="000000"/>
          <w:sz w:val="26"/>
          <w:szCs w:val="26"/>
        </w:rPr>
        <w:t xml:space="preserve">: </w:t>
      </w:r>
    </w:p>
    <w:p w:rsidR="00D26CDE" w:rsidRDefault="00D26CDE" w:rsidP="00D26CDE">
      <w:pPr>
        <w:pStyle w:val="ListParagraph"/>
        <w:ind w:left="0"/>
        <w:rPr>
          <w:color w:val="000000"/>
          <w:sz w:val="26"/>
          <w:szCs w:val="26"/>
        </w:rPr>
      </w:pPr>
      <w:r>
        <w:rPr>
          <w:b/>
          <w:color w:val="000000"/>
          <w:sz w:val="26"/>
          <w:szCs w:val="26"/>
        </w:rPr>
        <w:t xml:space="preserve">- Thu: </w:t>
      </w:r>
      <w:r w:rsidRPr="00665AE2">
        <w:rPr>
          <w:color w:val="000000"/>
          <w:sz w:val="26"/>
          <w:szCs w:val="26"/>
        </w:rPr>
        <w:t>Thực hiện đến 3</w:t>
      </w:r>
      <w:r>
        <w:rPr>
          <w:color w:val="000000"/>
          <w:sz w:val="26"/>
          <w:szCs w:val="26"/>
        </w:rPr>
        <w:t>1/03/2020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 xml:space="preserve"> 30.440.000 đồng đạt  9.453</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Pr>
          <w:color w:val="000000"/>
          <w:sz w:val="26"/>
          <w:szCs w:val="26"/>
        </w:rPr>
        <w:t xml:space="preserve">năm  2020 đạt  29.45 </w:t>
      </w:r>
      <w:r w:rsidRPr="00665AE2">
        <w:rPr>
          <w:color w:val="000000"/>
          <w:sz w:val="26"/>
          <w:szCs w:val="26"/>
        </w:rPr>
        <w:t>% so với cùng</w:t>
      </w:r>
      <w:r>
        <w:rPr>
          <w:color w:val="000000"/>
          <w:sz w:val="26"/>
          <w:szCs w:val="26"/>
        </w:rPr>
        <w:t xml:space="preserve"> </w:t>
      </w:r>
      <w:r w:rsidRPr="00665AE2">
        <w:rPr>
          <w:color w:val="000000"/>
          <w:sz w:val="26"/>
          <w:szCs w:val="26"/>
        </w:rPr>
        <w:t xml:space="preserve"> kỳ năm trước </w:t>
      </w:r>
      <w:r>
        <w:rPr>
          <w:color w:val="000000"/>
          <w:sz w:val="26"/>
          <w:szCs w:val="26"/>
        </w:rPr>
        <w:t>gi</w:t>
      </w:r>
      <w:r w:rsidRPr="00F20503">
        <w:rPr>
          <w:color w:val="000000"/>
          <w:sz w:val="26"/>
          <w:szCs w:val="26"/>
        </w:rPr>
        <w:t>ảm</w:t>
      </w:r>
      <w:r>
        <w:rPr>
          <w:color w:val="000000"/>
          <w:sz w:val="26"/>
          <w:szCs w:val="26"/>
        </w:rPr>
        <w:t xml:space="preserve">  70.55 </w:t>
      </w:r>
      <w:r w:rsidRPr="00665AE2">
        <w:rPr>
          <w:color w:val="000000"/>
          <w:sz w:val="26"/>
          <w:szCs w:val="26"/>
        </w:rPr>
        <w:t>%</w:t>
      </w:r>
      <w:r>
        <w:rPr>
          <w:color w:val="000000"/>
          <w:sz w:val="26"/>
          <w:szCs w:val="26"/>
        </w:rPr>
        <w:t>.</w:t>
      </w:r>
    </w:p>
    <w:p w:rsidR="00DA1450" w:rsidRDefault="00DA1450" w:rsidP="00DA1450">
      <w:pPr>
        <w:pStyle w:val="ListParagraph"/>
        <w:ind w:left="0"/>
        <w:rPr>
          <w:color w:val="000000"/>
          <w:sz w:val="26"/>
          <w:szCs w:val="26"/>
        </w:rPr>
      </w:pPr>
      <w:r>
        <w:rPr>
          <w:b/>
          <w:color w:val="000000"/>
          <w:sz w:val="26"/>
          <w:szCs w:val="26"/>
        </w:rPr>
        <w:t xml:space="preserve">- Chi: </w:t>
      </w:r>
      <w:r w:rsidRPr="00665AE2">
        <w:rPr>
          <w:color w:val="000000"/>
          <w:sz w:val="26"/>
          <w:szCs w:val="26"/>
        </w:rPr>
        <w:t>Thực hiện đến 3</w:t>
      </w:r>
      <w:r>
        <w:rPr>
          <w:color w:val="000000"/>
          <w:sz w:val="26"/>
          <w:szCs w:val="26"/>
        </w:rPr>
        <w:t>1/03/2020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 xml:space="preserve"> 30.440.000 đồng đạt  9.453</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Pr>
          <w:color w:val="000000"/>
          <w:sz w:val="26"/>
          <w:szCs w:val="26"/>
        </w:rPr>
        <w:t xml:space="preserve">năm  2020 đạt  29.45 </w:t>
      </w:r>
      <w:r w:rsidRPr="00665AE2">
        <w:rPr>
          <w:color w:val="000000"/>
          <w:sz w:val="26"/>
          <w:szCs w:val="26"/>
        </w:rPr>
        <w:t>% so với cùng</w:t>
      </w:r>
      <w:r>
        <w:rPr>
          <w:color w:val="000000"/>
          <w:sz w:val="26"/>
          <w:szCs w:val="26"/>
        </w:rPr>
        <w:t xml:space="preserve"> </w:t>
      </w:r>
      <w:r w:rsidRPr="00665AE2">
        <w:rPr>
          <w:color w:val="000000"/>
          <w:sz w:val="26"/>
          <w:szCs w:val="26"/>
        </w:rPr>
        <w:t xml:space="preserve"> kỳ năm trước </w:t>
      </w:r>
      <w:r>
        <w:rPr>
          <w:color w:val="000000"/>
          <w:sz w:val="26"/>
          <w:szCs w:val="26"/>
        </w:rPr>
        <w:t>gi</w:t>
      </w:r>
      <w:r w:rsidRPr="00F20503">
        <w:rPr>
          <w:color w:val="000000"/>
          <w:sz w:val="26"/>
          <w:szCs w:val="26"/>
        </w:rPr>
        <w:t>ảm</w:t>
      </w:r>
      <w:r>
        <w:rPr>
          <w:color w:val="000000"/>
          <w:sz w:val="26"/>
          <w:szCs w:val="26"/>
        </w:rPr>
        <w:t xml:space="preserve">  70.55 </w:t>
      </w:r>
      <w:r w:rsidRPr="00665AE2">
        <w:rPr>
          <w:color w:val="000000"/>
          <w:sz w:val="26"/>
          <w:szCs w:val="26"/>
        </w:rPr>
        <w:t>%</w:t>
      </w:r>
      <w:r>
        <w:rPr>
          <w:color w:val="000000"/>
          <w:sz w:val="26"/>
          <w:szCs w:val="26"/>
        </w:rPr>
        <w:t>.</w:t>
      </w:r>
    </w:p>
    <w:p w:rsidR="00D26CDE" w:rsidRDefault="006B4E8B" w:rsidP="00D26CDE">
      <w:pPr>
        <w:pStyle w:val="ListParagraph"/>
        <w:ind w:left="0"/>
        <w:rPr>
          <w:b/>
          <w:color w:val="000000"/>
          <w:sz w:val="26"/>
          <w:szCs w:val="26"/>
        </w:rPr>
      </w:pPr>
      <w:r>
        <w:rPr>
          <w:b/>
          <w:color w:val="000000"/>
          <w:sz w:val="26"/>
          <w:szCs w:val="26"/>
        </w:rPr>
        <w:t>2-Thu – chi sự nghiệp khác:</w:t>
      </w:r>
    </w:p>
    <w:p w:rsidR="00D26CDE" w:rsidRDefault="006B4E8B" w:rsidP="00D26CDE">
      <w:pPr>
        <w:pStyle w:val="ListParagraph"/>
        <w:ind w:left="0"/>
        <w:rPr>
          <w:color w:val="000000"/>
          <w:sz w:val="26"/>
          <w:szCs w:val="26"/>
        </w:rPr>
      </w:pPr>
      <w:r>
        <w:rPr>
          <w:b/>
          <w:color w:val="000000"/>
          <w:sz w:val="26"/>
          <w:szCs w:val="26"/>
        </w:rPr>
        <w:t xml:space="preserve"> </w:t>
      </w:r>
      <w:r w:rsidR="00D26CDE">
        <w:rPr>
          <w:b/>
          <w:color w:val="000000"/>
          <w:sz w:val="26"/>
          <w:szCs w:val="26"/>
        </w:rPr>
        <w:t xml:space="preserve">- Thu: </w:t>
      </w:r>
      <w:r w:rsidR="00D26CDE" w:rsidRPr="00665AE2">
        <w:rPr>
          <w:color w:val="000000"/>
          <w:sz w:val="26"/>
          <w:szCs w:val="26"/>
        </w:rPr>
        <w:t>Thực hiện đến 3</w:t>
      </w:r>
      <w:r w:rsidR="00D26CDE">
        <w:rPr>
          <w:color w:val="000000"/>
          <w:sz w:val="26"/>
          <w:szCs w:val="26"/>
        </w:rPr>
        <w:t>1/03/2020</w:t>
      </w:r>
      <w:r w:rsidR="00D26CDE" w:rsidRPr="00665AE2">
        <w:rPr>
          <w:color w:val="000000"/>
          <w:sz w:val="26"/>
          <w:szCs w:val="26"/>
        </w:rPr>
        <w:t xml:space="preserve"> </w:t>
      </w:r>
      <w:r w:rsidR="00D26CDE">
        <w:rPr>
          <w:color w:val="000000"/>
          <w:sz w:val="26"/>
          <w:szCs w:val="26"/>
        </w:rPr>
        <w:t xml:space="preserve"> </w:t>
      </w:r>
      <w:r w:rsidR="00D26CDE" w:rsidRPr="00665AE2">
        <w:rPr>
          <w:color w:val="000000"/>
          <w:sz w:val="26"/>
          <w:szCs w:val="26"/>
        </w:rPr>
        <w:t xml:space="preserve">là </w:t>
      </w:r>
      <w:r w:rsidR="00D26CDE">
        <w:rPr>
          <w:color w:val="000000"/>
          <w:sz w:val="26"/>
          <w:szCs w:val="26"/>
        </w:rPr>
        <w:t xml:space="preserve"> 93.900.000 đồng đạt  9.3</w:t>
      </w:r>
      <w:r w:rsidR="00D26CDE" w:rsidRPr="00665AE2">
        <w:rPr>
          <w:color w:val="000000"/>
          <w:sz w:val="26"/>
          <w:szCs w:val="26"/>
        </w:rPr>
        <w:t>% so vớ</w:t>
      </w:r>
      <w:r w:rsidR="00D26CDE">
        <w:rPr>
          <w:color w:val="000000"/>
          <w:sz w:val="26"/>
          <w:szCs w:val="26"/>
        </w:rPr>
        <w:t xml:space="preserve"> i </w:t>
      </w:r>
      <w:r w:rsidR="00D26CDE" w:rsidRPr="00665AE2">
        <w:rPr>
          <w:color w:val="000000"/>
          <w:sz w:val="26"/>
          <w:szCs w:val="26"/>
        </w:rPr>
        <w:t xml:space="preserve">dự toán </w:t>
      </w:r>
      <w:r w:rsidR="00D26CDE">
        <w:rPr>
          <w:color w:val="000000"/>
          <w:sz w:val="26"/>
          <w:szCs w:val="26"/>
        </w:rPr>
        <w:t xml:space="preserve">năm 2020 đạt  </w:t>
      </w:r>
      <w:r w:rsidR="001B6D9C">
        <w:rPr>
          <w:color w:val="000000"/>
          <w:sz w:val="26"/>
          <w:szCs w:val="26"/>
        </w:rPr>
        <w:t xml:space="preserve">19.36 </w:t>
      </w:r>
      <w:r w:rsidR="00D26CDE" w:rsidRPr="00665AE2">
        <w:rPr>
          <w:color w:val="000000"/>
          <w:sz w:val="26"/>
          <w:szCs w:val="26"/>
        </w:rPr>
        <w:t xml:space="preserve">% so với cùng kỳ năm trước </w:t>
      </w:r>
      <w:r w:rsidR="00D26CDE">
        <w:rPr>
          <w:color w:val="000000"/>
          <w:sz w:val="26"/>
          <w:szCs w:val="26"/>
        </w:rPr>
        <w:t>gi</w:t>
      </w:r>
      <w:r w:rsidR="00D26CDE" w:rsidRPr="00F20503">
        <w:rPr>
          <w:color w:val="000000"/>
          <w:sz w:val="26"/>
          <w:szCs w:val="26"/>
        </w:rPr>
        <w:t>ảm</w:t>
      </w:r>
      <w:r w:rsidR="00D26CDE">
        <w:rPr>
          <w:color w:val="000000"/>
          <w:sz w:val="26"/>
          <w:szCs w:val="26"/>
        </w:rPr>
        <w:t xml:space="preserve"> 22</w:t>
      </w:r>
      <w:r w:rsidR="00D26CDE" w:rsidRPr="00665AE2">
        <w:rPr>
          <w:color w:val="000000"/>
          <w:sz w:val="26"/>
          <w:szCs w:val="26"/>
        </w:rPr>
        <w:t>%</w:t>
      </w:r>
      <w:r w:rsidR="00D26CDE">
        <w:rPr>
          <w:color w:val="000000"/>
          <w:sz w:val="26"/>
          <w:szCs w:val="26"/>
        </w:rPr>
        <w:t>.</w:t>
      </w:r>
    </w:p>
    <w:p w:rsidR="00D26CDE" w:rsidRDefault="00D26CDE" w:rsidP="00D26CDE">
      <w:pPr>
        <w:pStyle w:val="ListParagraph"/>
        <w:ind w:left="0"/>
        <w:rPr>
          <w:color w:val="000000"/>
          <w:sz w:val="26"/>
          <w:szCs w:val="26"/>
        </w:rPr>
      </w:pPr>
      <w:r w:rsidRPr="002337CA">
        <w:rPr>
          <w:b/>
          <w:color w:val="000000"/>
          <w:sz w:val="26"/>
          <w:szCs w:val="26"/>
        </w:rPr>
        <w:t>- Chi:</w:t>
      </w:r>
      <w:r w:rsidRPr="00665AE2">
        <w:rPr>
          <w:color w:val="000000"/>
          <w:sz w:val="26"/>
          <w:szCs w:val="26"/>
        </w:rPr>
        <w:t>Thực hiện đến 3</w:t>
      </w:r>
      <w:r>
        <w:rPr>
          <w:color w:val="000000"/>
          <w:sz w:val="26"/>
          <w:szCs w:val="26"/>
          <w:lang w:val="vi-VN"/>
        </w:rPr>
        <w:t>1</w:t>
      </w:r>
      <w:r>
        <w:rPr>
          <w:color w:val="000000"/>
          <w:sz w:val="26"/>
          <w:szCs w:val="26"/>
        </w:rPr>
        <w:t>/03/20</w:t>
      </w:r>
      <w:r>
        <w:rPr>
          <w:color w:val="000000"/>
          <w:sz w:val="26"/>
          <w:szCs w:val="26"/>
          <w:lang w:val="vi-VN"/>
        </w:rPr>
        <w:t>20</w:t>
      </w:r>
      <w:r w:rsidR="004D21D7">
        <w:rPr>
          <w:color w:val="000000"/>
          <w:sz w:val="26"/>
          <w:szCs w:val="26"/>
        </w:rPr>
        <w:t xml:space="preserve"> </w:t>
      </w:r>
      <w:r w:rsidRPr="00665AE2">
        <w:rPr>
          <w:color w:val="000000"/>
          <w:sz w:val="26"/>
          <w:szCs w:val="26"/>
        </w:rPr>
        <w:t xml:space="preserve"> là </w:t>
      </w:r>
      <w:r w:rsidR="004D21D7">
        <w:rPr>
          <w:color w:val="000000"/>
          <w:sz w:val="26"/>
          <w:szCs w:val="26"/>
        </w:rPr>
        <w:t xml:space="preserve">65.275 </w:t>
      </w:r>
      <w:r w:rsidR="001B6D9C">
        <w:rPr>
          <w:color w:val="000000"/>
          <w:sz w:val="26"/>
          <w:szCs w:val="26"/>
        </w:rPr>
        <w:t>.000</w:t>
      </w:r>
      <w:r w:rsidRPr="00665AE2">
        <w:rPr>
          <w:color w:val="000000"/>
          <w:sz w:val="26"/>
          <w:szCs w:val="26"/>
        </w:rPr>
        <w:t xml:space="preserve"> đồng</w:t>
      </w:r>
      <w:r>
        <w:rPr>
          <w:color w:val="000000"/>
          <w:sz w:val="26"/>
          <w:szCs w:val="26"/>
        </w:rPr>
        <w:t xml:space="preserve"> </w:t>
      </w:r>
      <w:r w:rsidR="001B6D9C">
        <w:rPr>
          <w:color w:val="000000"/>
          <w:sz w:val="26"/>
          <w:szCs w:val="26"/>
        </w:rPr>
        <w:t xml:space="preserve"> </w:t>
      </w:r>
      <w:r>
        <w:rPr>
          <w:color w:val="000000"/>
          <w:sz w:val="26"/>
          <w:szCs w:val="26"/>
        </w:rPr>
        <w:t xml:space="preserve">đạt </w:t>
      </w:r>
      <w:r w:rsidR="00052701">
        <w:rPr>
          <w:color w:val="000000"/>
          <w:sz w:val="26"/>
          <w:szCs w:val="26"/>
        </w:rPr>
        <w:t>20.27</w:t>
      </w:r>
      <w:r w:rsidRPr="00665AE2">
        <w:rPr>
          <w:color w:val="000000"/>
          <w:sz w:val="26"/>
          <w:szCs w:val="26"/>
        </w:rPr>
        <w:t xml:space="preserve"> so với</w:t>
      </w:r>
      <w:r w:rsidR="00052701">
        <w:rPr>
          <w:color w:val="000000"/>
          <w:sz w:val="26"/>
          <w:szCs w:val="26"/>
        </w:rPr>
        <w:t xml:space="preserve">  </w:t>
      </w:r>
      <w:r w:rsidRPr="00665AE2">
        <w:rPr>
          <w:color w:val="000000"/>
          <w:sz w:val="26"/>
          <w:szCs w:val="26"/>
        </w:rPr>
        <w:t xml:space="preserve">dự </w:t>
      </w:r>
      <w:r w:rsidR="00052701">
        <w:rPr>
          <w:color w:val="000000"/>
          <w:sz w:val="26"/>
          <w:szCs w:val="26"/>
        </w:rPr>
        <w:t xml:space="preserve"> </w:t>
      </w:r>
      <w:r w:rsidRPr="00665AE2">
        <w:rPr>
          <w:color w:val="000000"/>
          <w:sz w:val="26"/>
          <w:szCs w:val="26"/>
        </w:rPr>
        <w:t xml:space="preserve">toán </w:t>
      </w:r>
      <w:r w:rsidR="00052701">
        <w:rPr>
          <w:color w:val="000000"/>
          <w:sz w:val="26"/>
          <w:szCs w:val="26"/>
        </w:rPr>
        <w:t xml:space="preserve"> </w:t>
      </w:r>
      <w:r>
        <w:rPr>
          <w:color w:val="000000"/>
          <w:sz w:val="26"/>
          <w:szCs w:val="26"/>
        </w:rPr>
        <w:t>năm 20</w:t>
      </w:r>
      <w:r>
        <w:rPr>
          <w:color w:val="000000"/>
          <w:sz w:val="26"/>
          <w:szCs w:val="26"/>
          <w:lang w:val="vi-VN"/>
        </w:rPr>
        <w:t>20</w:t>
      </w:r>
      <w:r>
        <w:rPr>
          <w:color w:val="000000"/>
          <w:sz w:val="26"/>
          <w:szCs w:val="26"/>
        </w:rPr>
        <w:t xml:space="preserve"> đạt </w:t>
      </w:r>
      <w:r w:rsidR="004D21D7">
        <w:rPr>
          <w:color w:val="000000"/>
          <w:sz w:val="26"/>
          <w:szCs w:val="26"/>
        </w:rPr>
        <w:t xml:space="preserve"> 19,36 </w:t>
      </w:r>
      <w:r w:rsidRPr="00665AE2">
        <w:rPr>
          <w:color w:val="000000"/>
          <w:sz w:val="26"/>
          <w:szCs w:val="26"/>
        </w:rPr>
        <w:t xml:space="preserve">% so với cùng kỳ năm trước </w:t>
      </w:r>
      <w:r w:rsidR="004D21D7">
        <w:rPr>
          <w:color w:val="000000"/>
          <w:sz w:val="26"/>
          <w:szCs w:val="26"/>
        </w:rPr>
        <w:t>giảm  80.64</w:t>
      </w:r>
      <w:r w:rsidRPr="00665AE2">
        <w:rPr>
          <w:color w:val="000000"/>
          <w:sz w:val="26"/>
          <w:szCs w:val="26"/>
        </w:rPr>
        <w:t xml:space="preserve"> %</w:t>
      </w:r>
      <w:r>
        <w:rPr>
          <w:color w:val="000000"/>
          <w:sz w:val="26"/>
          <w:szCs w:val="26"/>
        </w:rPr>
        <w:t>.</w:t>
      </w:r>
    </w:p>
    <w:p w:rsidR="006B4E8B" w:rsidRPr="00B973AB" w:rsidRDefault="006B4E8B" w:rsidP="006B4E8B">
      <w:pPr>
        <w:jc w:val="both"/>
        <w:rPr>
          <w:b/>
          <w:color w:val="000000"/>
          <w:szCs w:val="26"/>
        </w:rPr>
      </w:pPr>
      <w:r w:rsidRPr="00B973AB">
        <w:rPr>
          <w:b/>
          <w:color w:val="000000"/>
          <w:szCs w:val="26"/>
        </w:rPr>
        <w:t>II- Chi  NSNN</w:t>
      </w:r>
    </w:p>
    <w:p w:rsidR="006B4E8B" w:rsidRPr="00B973AB" w:rsidRDefault="006B4E8B" w:rsidP="006B4E8B">
      <w:pPr>
        <w:jc w:val="both"/>
        <w:rPr>
          <w:b/>
          <w:i/>
          <w:color w:val="000000"/>
          <w:szCs w:val="26"/>
        </w:rPr>
      </w:pPr>
      <w:r w:rsidRPr="00B973AB">
        <w:rPr>
          <w:b/>
          <w:i/>
          <w:color w:val="000000"/>
          <w:szCs w:val="26"/>
        </w:rPr>
        <w:t xml:space="preserve">1-Kinh phí thực hiện chế độ tự chủ: </w:t>
      </w:r>
    </w:p>
    <w:p w:rsidR="006B4E8B" w:rsidRPr="004D21D7" w:rsidRDefault="004D21D7" w:rsidP="004D21D7">
      <w:pPr>
        <w:jc w:val="both"/>
        <w:rPr>
          <w:color w:val="000000"/>
          <w:szCs w:val="26"/>
        </w:rPr>
      </w:pPr>
      <w:r>
        <w:rPr>
          <w:color w:val="000000"/>
          <w:szCs w:val="26"/>
        </w:rPr>
        <w:t>-</w:t>
      </w:r>
      <w:r w:rsidR="006B4E8B" w:rsidRPr="004D21D7">
        <w:rPr>
          <w:color w:val="000000"/>
          <w:szCs w:val="26"/>
        </w:rPr>
        <w:t>Thực hiện</w:t>
      </w:r>
      <w:r>
        <w:rPr>
          <w:color w:val="000000"/>
          <w:szCs w:val="26"/>
        </w:rPr>
        <w:t xml:space="preserve">  </w:t>
      </w:r>
      <w:r w:rsidR="006B4E8B" w:rsidRPr="004D21D7">
        <w:rPr>
          <w:color w:val="000000"/>
          <w:szCs w:val="26"/>
        </w:rPr>
        <w:t>đến 3</w:t>
      </w:r>
      <w:r w:rsidR="00866111" w:rsidRPr="004D21D7">
        <w:rPr>
          <w:color w:val="000000"/>
          <w:szCs w:val="26"/>
          <w:lang w:val="vi-VN"/>
        </w:rPr>
        <w:t>1</w:t>
      </w:r>
      <w:r w:rsidR="006B4E8B" w:rsidRPr="004D21D7">
        <w:rPr>
          <w:color w:val="000000"/>
          <w:szCs w:val="26"/>
        </w:rPr>
        <w:t>/03</w:t>
      </w:r>
      <w:r w:rsidR="00866111" w:rsidRPr="004D21D7">
        <w:rPr>
          <w:color w:val="000000"/>
          <w:szCs w:val="26"/>
        </w:rPr>
        <w:t>/20</w:t>
      </w:r>
      <w:r w:rsidR="00866111" w:rsidRPr="004D21D7">
        <w:rPr>
          <w:color w:val="000000"/>
          <w:szCs w:val="26"/>
          <w:lang w:val="vi-VN"/>
        </w:rPr>
        <w:t>20</w:t>
      </w:r>
      <w:r w:rsidR="006B4E8B" w:rsidRPr="004D21D7">
        <w:rPr>
          <w:color w:val="000000"/>
          <w:szCs w:val="26"/>
        </w:rPr>
        <w:t xml:space="preserve"> </w:t>
      </w:r>
      <w:r>
        <w:rPr>
          <w:color w:val="000000"/>
          <w:szCs w:val="26"/>
        </w:rPr>
        <w:t xml:space="preserve"> </w:t>
      </w:r>
      <w:r w:rsidR="006B4E8B" w:rsidRPr="004D21D7">
        <w:rPr>
          <w:color w:val="000000"/>
          <w:szCs w:val="26"/>
        </w:rPr>
        <w:t xml:space="preserve">là  </w:t>
      </w:r>
      <w:r>
        <w:rPr>
          <w:color w:val="000000"/>
          <w:szCs w:val="26"/>
        </w:rPr>
        <w:t xml:space="preserve">900.105.202 </w:t>
      </w:r>
      <w:r w:rsidR="006B4E8B" w:rsidRPr="004D21D7">
        <w:rPr>
          <w:color w:val="000000"/>
          <w:szCs w:val="26"/>
        </w:rPr>
        <w:t xml:space="preserve"> đồng đạt 2</w:t>
      </w:r>
      <w:r w:rsidR="00052701">
        <w:rPr>
          <w:color w:val="000000"/>
          <w:szCs w:val="26"/>
        </w:rPr>
        <w:t>7.66</w:t>
      </w:r>
      <w:r>
        <w:rPr>
          <w:color w:val="000000"/>
          <w:szCs w:val="26"/>
        </w:rPr>
        <w:t xml:space="preserve"> </w:t>
      </w:r>
      <w:r w:rsidR="006B4E8B" w:rsidRPr="004D21D7">
        <w:rPr>
          <w:color w:val="000000"/>
          <w:szCs w:val="26"/>
        </w:rPr>
        <w:t>%  so với dự</w:t>
      </w:r>
      <w:r w:rsidR="00866111" w:rsidRPr="004D21D7">
        <w:rPr>
          <w:color w:val="000000"/>
          <w:szCs w:val="26"/>
        </w:rPr>
        <w:t xml:space="preserve"> toán năm 20</w:t>
      </w:r>
      <w:r w:rsidR="00866111" w:rsidRPr="004D21D7">
        <w:rPr>
          <w:color w:val="000000"/>
          <w:szCs w:val="26"/>
          <w:lang w:val="vi-VN"/>
        </w:rPr>
        <w:t>20</w:t>
      </w:r>
      <w:r w:rsidR="006B4E8B" w:rsidRPr="004D21D7">
        <w:rPr>
          <w:color w:val="000000"/>
          <w:szCs w:val="26"/>
        </w:rPr>
        <w:t xml:space="preserve"> đạ</w:t>
      </w:r>
      <w:r w:rsidR="00DA6889" w:rsidRPr="004D21D7">
        <w:rPr>
          <w:color w:val="000000"/>
          <w:szCs w:val="26"/>
        </w:rPr>
        <w:t xml:space="preserve">t </w:t>
      </w:r>
      <w:r w:rsidR="00052701">
        <w:rPr>
          <w:color w:val="000000"/>
          <w:szCs w:val="26"/>
        </w:rPr>
        <w:t>112.69</w:t>
      </w:r>
      <w:r w:rsidR="006B4E8B" w:rsidRPr="004D21D7">
        <w:rPr>
          <w:color w:val="000000"/>
          <w:szCs w:val="26"/>
        </w:rPr>
        <w:t>%  so với cùng kỳ năm trước.</w:t>
      </w:r>
    </w:p>
    <w:p w:rsidR="006B4E8B" w:rsidRDefault="006B4E8B" w:rsidP="006B4E8B">
      <w:pPr>
        <w:jc w:val="both"/>
        <w:rPr>
          <w:color w:val="000000"/>
          <w:szCs w:val="26"/>
          <w:lang w:val="vi-VN"/>
        </w:rPr>
      </w:pPr>
      <w:r w:rsidRPr="00B973AB">
        <w:rPr>
          <w:color w:val="000000"/>
          <w:szCs w:val="26"/>
        </w:rPr>
        <w:t>Trong đó</w:t>
      </w:r>
      <w:r>
        <w:rPr>
          <w:color w:val="000000"/>
          <w:szCs w:val="26"/>
        </w:rPr>
        <w:t xml:space="preserve"> so với dự</w:t>
      </w:r>
      <w:r w:rsidR="00DA6889">
        <w:rPr>
          <w:color w:val="000000"/>
          <w:szCs w:val="26"/>
        </w:rPr>
        <w:t xml:space="preserve"> toán năm 20</w:t>
      </w:r>
      <w:r w:rsidR="00DA6889">
        <w:rPr>
          <w:color w:val="000000"/>
          <w:szCs w:val="26"/>
          <w:lang w:val="vi-VN"/>
        </w:rPr>
        <w:t>20</w:t>
      </w:r>
      <w:r w:rsidRPr="00B973AB">
        <w:rPr>
          <w:color w:val="000000"/>
          <w:szCs w:val="26"/>
        </w:rPr>
        <w:t xml:space="preserve">: </w:t>
      </w:r>
    </w:p>
    <w:p w:rsidR="006B4E8B" w:rsidRPr="00DA6889" w:rsidRDefault="006B4E8B" w:rsidP="006B4E8B">
      <w:pPr>
        <w:jc w:val="both"/>
        <w:rPr>
          <w:color w:val="000000"/>
          <w:szCs w:val="26"/>
          <w:lang w:val="vi-VN"/>
        </w:rPr>
      </w:pPr>
      <w:r w:rsidRPr="00B973AB">
        <w:rPr>
          <w:color w:val="000000"/>
          <w:szCs w:val="26"/>
        </w:rPr>
        <w:t xml:space="preserve">- Chi thanh toán cá nhân </w:t>
      </w:r>
      <w:r w:rsidR="00052701">
        <w:rPr>
          <w:color w:val="000000"/>
          <w:szCs w:val="26"/>
        </w:rPr>
        <w:t>579.599.916</w:t>
      </w:r>
      <w:r>
        <w:rPr>
          <w:color w:val="000000"/>
          <w:szCs w:val="26"/>
        </w:rPr>
        <w:t xml:space="preserve"> đồng  đạ</w:t>
      </w:r>
      <w:r w:rsidR="00501589">
        <w:rPr>
          <w:color w:val="000000"/>
          <w:szCs w:val="26"/>
        </w:rPr>
        <w:t>t 22.09</w:t>
      </w:r>
      <w:r w:rsidRPr="00B973AB">
        <w:rPr>
          <w:color w:val="000000"/>
          <w:szCs w:val="26"/>
        </w:rPr>
        <w:t xml:space="preserve">% </w:t>
      </w:r>
      <w:r w:rsidR="00DA6889">
        <w:rPr>
          <w:color w:val="000000"/>
          <w:szCs w:val="26"/>
          <w:lang w:val="vi-VN"/>
        </w:rPr>
        <w:t>so v</w:t>
      </w:r>
      <w:r w:rsidR="00DA6889" w:rsidRPr="00DA6889">
        <w:rPr>
          <w:color w:val="000000"/>
          <w:szCs w:val="26"/>
          <w:lang w:val="vi-VN"/>
        </w:rPr>
        <w:t>ới</w:t>
      </w:r>
      <w:r w:rsidR="00DA6889">
        <w:rPr>
          <w:color w:val="000000"/>
          <w:szCs w:val="26"/>
          <w:lang w:val="vi-VN"/>
        </w:rPr>
        <w:t xml:space="preserve"> d</w:t>
      </w:r>
      <w:r w:rsidR="00DA6889" w:rsidRPr="00DA6889">
        <w:rPr>
          <w:color w:val="000000"/>
          <w:szCs w:val="26"/>
          <w:lang w:val="vi-VN"/>
        </w:rPr>
        <w:t>ự</w:t>
      </w:r>
      <w:r w:rsidR="00DA6889">
        <w:rPr>
          <w:color w:val="000000"/>
          <w:szCs w:val="26"/>
          <w:lang w:val="vi-VN"/>
        </w:rPr>
        <w:t xml:space="preserve"> to</w:t>
      </w:r>
      <w:r w:rsidR="00DA6889" w:rsidRPr="00DA6889">
        <w:rPr>
          <w:color w:val="000000"/>
          <w:szCs w:val="26"/>
          <w:lang w:val="vi-VN"/>
        </w:rPr>
        <w:t>án</w:t>
      </w:r>
      <w:r w:rsidR="00DA6889">
        <w:rPr>
          <w:color w:val="000000"/>
          <w:szCs w:val="26"/>
          <w:lang w:val="vi-VN"/>
        </w:rPr>
        <w:t xml:space="preserve"> n</w:t>
      </w:r>
      <w:r w:rsidR="00DA6889" w:rsidRPr="00DA6889">
        <w:rPr>
          <w:color w:val="000000"/>
          <w:szCs w:val="26"/>
          <w:lang w:val="vi-VN"/>
        </w:rPr>
        <w:t>ă</w:t>
      </w:r>
      <w:r w:rsidR="00DA6889">
        <w:rPr>
          <w:color w:val="000000"/>
          <w:szCs w:val="26"/>
          <w:lang w:val="vi-VN"/>
        </w:rPr>
        <w:t>m 2020</w:t>
      </w:r>
    </w:p>
    <w:p w:rsidR="006B4E8B" w:rsidRDefault="006B4E8B" w:rsidP="006B4E8B">
      <w:pPr>
        <w:jc w:val="both"/>
        <w:rPr>
          <w:color w:val="000000"/>
          <w:szCs w:val="26"/>
          <w:lang w:val="vi-VN"/>
        </w:rPr>
      </w:pPr>
      <w:r w:rsidRPr="00B973AB">
        <w:rPr>
          <w:color w:val="000000"/>
          <w:szCs w:val="26"/>
        </w:rPr>
        <w:t xml:space="preserve">- Chi thanh toán dịch vụ công cộng : </w:t>
      </w:r>
      <w:r w:rsidR="009969F3">
        <w:rPr>
          <w:color w:val="000000"/>
          <w:szCs w:val="26"/>
        </w:rPr>
        <w:t>20.484.286</w:t>
      </w:r>
      <w:r>
        <w:rPr>
          <w:color w:val="000000"/>
          <w:szCs w:val="26"/>
        </w:rPr>
        <w:t xml:space="preserve"> đồng đạ</w:t>
      </w:r>
      <w:r w:rsidR="00DA6889">
        <w:rPr>
          <w:color w:val="000000"/>
          <w:szCs w:val="26"/>
        </w:rPr>
        <w:t xml:space="preserve">t </w:t>
      </w:r>
      <w:r w:rsidR="00501589">
        <w:rPr>
          <w:color w:val="000000"/>
          <w:szCs w:val="26"/>
        </w:rPr>
        <w:t xml:space="preserve">15.5 </w:t>
      </w:r>
      <w:r>
        <w:rPr>
          <w:color w:val="000000"/>
          <w:szCs w:val="26"/>
          <w:lang w:val="vi-VN"/>
        </w:rPr>
        <w:t>%</w:t>
      </w:r>
      <w:r w:rsidRPr="00B973AB">
        <w:rPr>
          <w:color w:val="000000"/>
          <w:szCs w:val="26"/>
        </w:rPr>
        <w:t xml:space="preserve">. </w:t>
      </w:r>
      <w:r w:rsidR="00DA6889">
        <w:rPr>
          <w:color w:val="000000"/>
          <w:szCs w:val="26"/>
          <w:lang w:val="vi-VN"/>
        </w:rPr>
        <w:t>so v</w:t>
      </w:r>
      <w:r w:rsidR="00DA6889" w:rsidRPr="00DA6889">
        <w:rPr>
          <w:color w:val="000000"/>
          <w:szCs w:val="26"/>
          <w:lang w:val="vi-VN"/>
        </w:rPr>
        <w:t>ới</w:t>
      </w:r>
      <w:r w:rsidR="00DA6889">
        <w:rPr>
          <w:color w:val="000000"/>
          <w:szCs w:val="26"/>
          <w:lang w:val="vi-VN"/>
        </w:rPr>
        <w:t xml:space="preserve"> d</w:t>
      </w:r>
      <w:r w:rsidR="00DA6889" w:rsidRPr="00DA6889">
        <w:rPr>
          <w:color w:val="000000"/>
          <w:szCs w:val="26"/>
          <w:lang w:val="vi-VN"/>
        </w:rPr>
        <w:t>ự</w:t>
      </w:r>
      <w:r w:rsidR="00DA6889">
        <w:rPr>
          <w:color w:val="000000"/>
          <w:szCs w:val="26"/>
          <w:lang w:val="vi-VN"/>
        </w:rPr>
        <w:t xml:space="preserve"> to</w:t>
      </w:r>
      <w:r w:rsidR="00DA6889" w:rsidRPr="00DA6889">
        <w:rPr>
          <w:color w:val="000000"/>
          <w:szCs w:val="26"/>
          <w:lang w:val="vi-VN"/>
        </w:rPr>
        <w:t>án</w:t>
      </w:r>
      <w:r w:rsidR="00DA6889">
        <w:rPr>
          <w:color w:val="000000"/>
          <w:szCs w:val="26"/>
          <w:lang w:val="vi-VN"/>
        </w:rPr>
        <w:t xml:space="preserve"> n</w:t>
      </w:r>
      <w:r w:rsidR="00DA6889" w:rsidRPr="00DA6889">
        <w:rPr>
          <w:color w:val="000000"/>
          <w:szCs w:val="26"/>
          <w:lang w:val="vi-VN"/>
        </w:rPr>
        <w:t>ă</w:t>
      </w:r>
      <w:r w:rsidR="00DA6889">
        <w:rPr>
          <w:color w:val="000000"/>
          <w:szCs w:val="26"/>
          <w:lang w:val="vi-VN"/>
        </w:rPr>
        <w:t>m 2020</w:t>
      </w:r>
    </w:p>
    <w:p w:rsidR="00DA6889" w:rsidRPr="00B973AB" w:rsidRDefault="00DA6889" w:rsidP="006B4E8B">
      <w:pPr>
        <w:jc w:val="both"/>
        <w:rPr>
          <w:color w:val="000000"/>
          <w:szCs w:val="26"/>
        </w:rPr>
      </w:pPr>
      <w:r>
        <w:rPr>
          <w:color w:val="000000"/>
          <w:szCs w:val="26"/>
          <w:lang w:val="vi-VN"/>
        </w:rPr>
        <w:lastRenderedPageBreak/>
        <w:t>-V</w:t>
      </w:r>
      <w:r w:rsidRPr="00DA6889">
        <w:rPr>
          <w:color w:val="000000"/>
          <w:szCs w:val="26"/>
          <w:lang w:val="vi-VN"/>
        </w:rPr>
        <w:t>ật</w:t>
      </w:r>
      <w:r>
        <w:rPr>
          <w:color w:val="000000"/>
          <w:szCs w:val="26"/>
          <w:lang w:val="vi-VN"/>
        </w:rPr>
        <w:t xml:space="preserve"> t</w:t>
      </w:r>
      <w:r w:rsidRPr="00DA6889">
        <w:rPr>
          <w:color w:val="000000"/>
          <w:szCs w:val="26"/>
          <w:lang w:val="vi-VN"/>
        </w:rPr>
        <w:t>ư</w:t>
      </w:r>
      <w:r>
        <w:rPr>
          <w:color w:val="000000"/>
          <w:szCs w:val="26"/>
          <w:lang w:val="vi-VN"/>
        </w:rPr>
        <w:t xml:space="preserve"> v</w:t>
      </w:r>
      <w:r w:rsidRPr="00DA6889">
        <w:rPr>
          <w:color w:val="000000"/>
          <w:szCs w:val="26"/>
          <w:lang w:val="vi-VN"/>
        </w:rPr>
        <w:t>ă</w:t>
      </w:r>
      <w:r>
        <w:rPr>
          <w:color w:val="000000"/>
          <w:szCs w:val="26"/>
          <w:lang w:val="vi-VN"/>
        </w:rPr>
        <w:t>n ph</w:t>
      </w:r>
      <w:r w:rsidRPr="00DA6889">
        <w:rPr>
          <w:color w:val="000000"/>
          <w:szCs w:val="26"/>
          <w:lang w:val="vi-VN"/>
        </w:rPr>
        <w:t>òng</w:t>
      </w:r>
      <w:r w:rsidR="00C50199">
        <w:rPr>
          <w:color w:val="000000"/>
          <w:szCs w:val="26"/>
          <w:lang w:val="vi-VN"/>
        </w:rPr>
        <w:t xml:space="preserve">: </w:t>
      </w:r>
      <w:r w:rsidR="00C50199">
        <w:rPr>
          <w:color w:val="000000"/>
          <w:szCs w:val="26"/>
        </w:rPr>
        <w:t>40.219.286</w:t>
      </w:r>
      <w:r>
        <w:rPr>
          <w:color w:val="000000"/>
          <w:szCs w:val="26"/>
          <w:lang w:val="vi-VN"/>
        </w:rPr>
        <w:t xml:space="preserve"> đ</w:t>
      </w:r>
      <w:r w:rsidRPr="00DA6889">
        <w:rPr>
          <w:color w:val="000000"/>
          <w:szCs w:val="26"/>
          <w:lang w:val="vi-VN"/>
        </w:rPr>
        <w:t>ồng</w:t>
      </w:r>
      <w:r w:rsidR="00C50199">
        <w:rPr>
          <w:color w:val="000000"/>
          <w:szCs w:val="26"/>
        </w:rPr>
        <w:t xml:space="preserve"> </w:t>
      </w:r>
      <w:r w:rsidRPr="00DA6889">
        <w:rPr>
          <w:color w:val="000000"/>
          <w:szCs w:val="26"/>
          <w:lang w:val="vi-VN"/>
        </w:rPr>
        <w:t>đạt</w:t>
      </w:r>
      <w:r w:rsidR="00501589">
        <w:rPr>
          <w:color w:val="000000"/>
          <w:szCs w:val="26"/>
          <w:lang w:val="vi-VN"/>
        </w:rPr>
        <w:t xml:space="preserve"> </w:t>
      </w:r>
      <w:r w:rsidR="00501589">
        <w:rPr>
          <w:color w:val="000000"/>
          <w:szCs w:val="26"/>
        </w:rPr>
        <w:t>18.29</w:t>
      </w:r>
      <w:r>
        <w:rPr>
          <w:color w:val="000000"/>
          <w:szCs w:val="26"/>
          <w:lang w:val="vi-VN"/>
        </w:rPr>
        <w:t>% so v</w:t>
      </w:r>
      <w:r w:rsidRPr="00DA6889">
        <w:rPr>
          <w:color w:val="000000"/>
          <w:szCs w:val="26"/>
          <w:lang w:val="vi-VN"/>
        </w:rPr>
        <w:t>ới</w:t>
      </w:r>
      <w:r>
        <w:rPr>
          <w:color w:val="000000"/>
          <w:szCs w:val="26"/>
          <w:lang w:val="vi-VN"/>
        </w:rPr>
        <w:t xml:space="preserve"> d</w:t>
      </w:r>
      <w:r w:rsidRPr="00DA6889">
        <w:rPr>
          <w:color w:val="000000"/>
          <w:szCs w:val="26"/>
          <w:lang w:val="vi-VN"/>
        </w:rPr>
        <w:t>ự</w:t>
      </w:r>
      <w:r>
        <w:rPr>
          <w:color w:val="000000"/>
          <w:szCs w:val="26"/>
          <w:lang w:val="vi-VN"/>
        </w:rPr>
        <w:t xml:space="preserve"> to</w:t>
      </w:r>
      <w:r w:rsidRPr="00DA6889">
        <w:rPr>
          <w:color w:val="000000"/>
          <w:szCs w:val="26"/>
          <w:lang w:val="vi-VN"/>
        </w:rPr>
        <w:t>án</w:t>
      </w:r>
      <w:r>
        <w:rPr>
          <w:color w:val="000000"/>
          <w:szCs w:val="26"/>
          <w:lang w:val="vi-VN"/>
        </w:rPr>
        <w:t xml:space="preserve"> n</w:t>
      </w:r>
      <w:r w:rsidRPr="00DA6889">
        <w:rPr>
          <w:color w:val="000000"/>
          <w:szCs w:val="26"/>
          <w:lang w:val="vi-VN"/>
        </w:rPr>
        <w:t>ă</w:t>
      </w:r>
      <w:r>
        <w:rPr>
          <w:color w:val="000000"/>
          <w:szCs w:val="26"/>
          <w:lang w:val="vi-VN"/>
        </w:rPr>
        <w:t>m 2020</w:t>
      </w:r>
    </w:p>
    <w:p w:rsidR="006B4E8B" w:rsidRDefault="006B4E8B" w:rsidP="006B4E8B">
      <w:pPr>
        <w:jc w:val="both"/>
        <w:rPr>
          <w:color w:val="000000"/>
          <w:szCs w:val="26"/>
          <w:lang w:val="vi-VN"/>
        </w:rPr>
      </w:pPr>
      <w:r w:rsidRPr="00B973AB">
        <w:rPr>
          <w:color w:val="000000"/>
          <w:szCs w:val="26"/>
        </w:rPr>
        <w:t xml:space="preserve">- Thông tin tuyên truyền liên lạc </w:t>
      </w:r>
      <w:r w:rsidR="00C50199">
        <w:rPr>
          <w:color w:val="000000"/>
          <w:szCs w:val="26"/>
        </w:rPr>
        <w:t>580.000</w:t>
      </w:r>
      <w:r>
        <w:rPr>
          <w:color w:val="000000"/>
          <w:szCs w:val="26"/>
        </w:rPr>
        <w:t xml:space="preserve"> đồng đạ</w:t>
      </w:r>
      <w:r w:rsidR="00501589">
        <w:rPr>
          <w:color w:val="000000"/>
          <w:szCs w:val="26"/>
        </w:rPr>
        <w:t xml:space="preserve">t 10.24 </w:t>
      </w:r>
      <w:r w:rsidR="00852DDB">
        <w:rPr>
          <w:color w:val="000000"/>
          <w:szCs w:val="26"/>
        </w:rPr>
        <w:t xml:space="preserve">%  </w:t>
      </w:r>
      <w:r w:rsidR="00DA6889">
        <w:rPr>
          <w:color w:val="000000"/>
          <w:szCs w:val="26"/>
          <w:lang w:val="vi-VN"/>
        </w:rPr>
        <w:t>so v</w:t>
      </w:r>
      <w:r w:rsidR="00DA6889" w:rsidRPr="00DA6889">
        <w:rPr>
          <w:color w:val="000000"/>
          <w:szCs w:val="26"/>
          <w:lang w:val="vi-VN"/>
        </w:rPr>
        <w:t>ới</w:t>
      </w:r>
      <w:r w:rsidR="00DA6889">
        <w:rPr>
          <w:color w:val="000000"/>
          <w:szCs w:val="26"/>
          <w:lang w:val="vi-VN"/>
        </w:rPr>
        <w:t xml:space="preserve"> d</w:t>
      </w:r>
      <w:r w:rsidR="00DA6889" w:rsidRPr="00DA6889">
        <w:rPr>
          <w:color w:val="000000"/>
          <w:szCs w:val="26"/>
          <w:lang w:val="vi-VN"/>
        </w:rPr>
        <w:t>ự</w:t>
      </w:r>
      <w:r w:rsidR="00DA6889">
        <w:rPr>
          <w:color w:val="000000"/>
          <w:szCs w:val="26"/>
          <w:lang w:val="vi-VN"/>
        </w:rPr>
        <w:t xml:space="preserve"> to</w:t>
      </w:r>
      <w:r w:rsidR="00DA6889" w:rsidRPr="00DA6889">
        <w:rPr>
          <w:color w:val="000000"/>
          <w:szCs w:val="26"/>
          <w:lang w:val="vi-VN"/>
        </w:rPr>
        <w:t>án</w:t>
      </w:r>
      <w:r w:rsidR="00DA6889">
        <w:rPr>
          <w:color w:val="000000"/>
          <w:szCs w:val="26"/>
          <w:lang w:val="vi-VN"/>
        </w:rPr>
        <w:t xml:space="preserve"> n</w:t>
      </w:r>
      <w:r w:rsidR="00DA6889" w:rsidRPr="00DA6889">
        <w:rPr>
          <w:color w:val="000000"/>
          <w:szCs w:val="26"/>
          <w:lang w:val="vi-VN"/>
        </w:rPr>
        <w:t>ă</w:t>
      </w:r>
      <w:r w:rsidR="00DA6889">
        <w:rPr>
          <w:color w:val="000000"/>
          <w:szCs w:val="26"/>
          <w:lang w:val="vi-VN"/>
        </w:rPr>
        <w:t>m 2020</w:t>
      </w:r>
    </w:p>
    <w:p w:rsidR="006B4E8B" w:rsidRPr="00B973AB" w:rsidRDefault="006B4E8B" w:rsidP="006B4E8B">
      <w:pPr>
        <w:jc w:val="both"/>
        <w:rPr>
          <w:color w:val="000000"/>
          <w:szCs w:val="26"/>
        </w:rPr>
      </w:pPr>
      <w:r w:rsidRPr="00B973AB">
        <w:rPr>
          <w:color w:val="000000"/>
          <w:szCs w:val="26"/>
        </w:rPr>
        <w:t xml:space="preserve">- Chi phí thuê mướn </w:t>
      </w:r>
      <w:r w:rsidR="00C50199">
        <w:rPr>
          <w:color w:val="000000"/>
          <w:szCs w:val="26"/>
        </w:rPr>
        <w:t>13.600.000</w:t>
      </w:r>
      <w:r>
        <w:rPr>
          <w:color w:val="000000"/>
          <w:szCs w:val="26"/>
        </w:rPr>
        <w:t xml:space="preserve"> đồng đạt </w:t>
      </w:r>
      <w:r w:rsidR="000C209F">
        <w:rPr>
          <w:color w:val="000000"/>
          <w:szCs w:val="26"/>
        </w:rPr>
        <w:t>18.88</w:t>
      </w:r>
      <w:r w:rsidR="00852DDB">
        <w:rPr>
          <w:color w:val="000000"/>
          <w:szCs w:val="26"/>
        </w:rPr>
        <w:t xml:space="preserve">% </w:t>
      </w:r>
      <w:r w:rsidR="00852DDB">
        <w:rPr>
          <w:color w:val="000000"/>
          <w:szCs w:val="26"/>
          <w:lang w:val="vi-VN"/>
        </w:rPr>
        <w:t>so v</w:t>
      </w:r>
      <w:r w:rsidR="00852DDB" w:rsidRPr="00DA6889">
        <w:rPr>
          <w:color w:val="000000"/>
          <w:szCs w:val="26"/>
          <w:lang w:val="vi-VN"/>
        </w:rPr>
        <w:t>ới</w:t>
      </w:r>
      <w:r w:rsidR="00852DDB">
        <w:rPr>
          <w:color w:val="000000"/>
          <w:szCs w:val="26"/>
          <w:lang w:val="vi-VN"/>
        </w:rPr>
        <w:t xml:space="preserve"> d</w:t>
      </w:r>
      <w:r w:rsidR="00852DDB" w:rsidRPr="00DA6889">
        <w:rPr>
          <w:color w:val="000000"/>
          <w:szCs w:val="26"/>
          <w:lang w:val="vi-VN"/>
        </w:rPr>
        <w:t>ự</w:t>
      </w:r>
      <w:r w:rsidR="00852DDB">
        <w:rPr>
          <w:color w:val="000000"/>
          <w:szCs w:val="26"/>
          <w:lang w:val="vi-VN"/>
        </w:rPr>
        <w:t xml:space="preserve"> to</w:t>
      </w:r>
      <w:r w:rsidR="00852DDB" w:rsidRPr="00DA6889">
        <w:rPr>
          <w:color w:val="000000"/>
          <w:szCs w:val="26"/>
          <w:lang w:val="vi-VN"/>
        </w:rPr>
        <w:t>án</w:t>
      </w:r>
      <w:r w:rsidR="00852DDB">
        <w:rPr>
          <w:color w:val="000000"/>
          <w:szCs w:val="26"/>
          <w:lang w:val="vi-VN"/>
        </w:rPr>
        <w:t xml:space="preserve"> n</w:t>
      </w:r>
      <w:r w:rsidR="00852DDB" w:rsidRPr="00DA6889">
        <w:rPr>
          <w:color w:val="000000"/>
          <w:szCs w:val="26"/>
          <w:lang w:val="vi-VN"/>
        </w:rPr>
        <w:t>ă</w:t>
      </w:r>
      <w:r w:rsidR="00852DDB">
        <w:rPr>
          <w:color w:val="000000"/>
          <w:szCs w:val="26"/>
          <w:lang w:val="vi-VN"/>
        </w:rPr>
        <w:t>m 2020</w:t>
      </w:r>
    </w:p>
    <w:p w:rsidR="006B4E8B" w:rsidRPr="00B973AB" w:rsidRDefault="006B4E8B" w:rsidP="006B4E8B">
      <w:pPr>
        <w:jc w:val="both"/>
        <w:rPr>
          <w:color w:val="000000"/>
          <w:szCs w:val="26"/>
        </w:rPr>
      </w:pPr>
      <w:r w:rsidRPr="00B973AB">
        <w:rPr>
          <w:color w:val="000000"/>
          <w:szCs w:val="26"/>
        </w:rPr>
        <w:t xml:space="preserve">- Công tác phí </w:t>
      </w:r>
      <w:r w:rsidR="00C50199">
        <w:rPr>
          <w:color w:val="000000"/>
          <w:szCs w:val="26"/>
        </w:rPr>
        <w:t>7.500</w:t>
      </w:r>
      <w:r>
        <w:rPr>
          <w:color w:val="000000"/>
          <w:szCs w:val="26"/>
        </w:rPr>
        <w:t>.000đồng đạ</w:t>
      </w:r>
      <w:r w:rsidR="00052B00">
        <w:rPr>
          <w:color w:val="000000"/>
          <w:szCs w:val="26"/>
        </w:rPr>
        <w:t>t 25</w:t>
      </w:r>
      <w:r>
        <w:rPr>
          <w:color w:val="000000"/>
          <w:szCs w:val="26"/>
        </w:rPr>
        <w:t>%.</w:t>
      </w:r>
      <w:r w:rsidR="00852DDB">
        <w:rPr>
          <w:color w:val="000000"/>
          <w:szCs w:val="26"/>
          <w:lang w:val="vi-VN"/>
        </w:rPr>
        <w:t>so v</w:t>
      </w:r>
      <w:r w:rsidR="00852DDB" w:rsidRPr="00DA6889">
        <w:rPr>
          <w:color w:val="000000"/>
          <w:szCs w:val="26"/>
          <w:lang w:val="vi-VN"/>
        </w:rPr>
        <w:t>ới</w:t>
      </w:r>
      <w:r w:rsidR="00852DDB">
        <w:rPr>
          <w:color w:val="000000"/>
          <w:szCs w:val="26"/>
          <w:lang w:val="vi-VN"/>
        </w:rPr>
        <w:t xml:space="preserve"> d</w:t>
      </w:r>
      <w:r w:rsidR="00852DDB" w:rsidRPr="00DA6889">
        <w:rPr>
          <w:color w:val="000000"/>
          <w:szCs w:val="26"/>
          <w:lang w:val="vi-VN"/>
        </w:rPr>
        <w:t>ự</w:t>
      </w:r>
      <w:r w:rsidR="00852DDB">
        <w:rPr>
          <w:color w:val="000000"/>
          <w:szCs w:val="26"/>
          <w:lang w:val="vi-VN"/>
        </w:rPr>
        <w:t xml:space="preserve"> to</w:t>
      </w:r>
      <w:r w:rsidR="00852DDB" w:rsidRPr="00DA6889">
        <w:rPr>
          <w:color w:val="000000"/>
          <w:szCs w:val="26"/>
          <w:lang w:val="vi-VN"/>
        </w:rPr>
        <w:t>án</w:t>
      </w:r>
      <w:r w:rsidR="00852DDB">
        <w:rPr>
          <w:color w:val="000000"/>
          <w:szCs w:val="26"/>
          <w:lang w:val="vi-VN"/>
        </w:rPr>
        <w:t xml:space="preserve"> n</w:t>
      </w:r>
      <w:r w:rsidR="00852DDB" w:rsidRPr="00DA6889">
        <w:rPr>
          <w:color w:val="000000"/>
          <w:szCs w:val="26"/>
          <w:lang w:val="vi-VN"/>
        </w:rPr>
        <w:t>ă</w:t>
      </w:r>
      <w:r w:rsidR="00852DDB">
        <w:rPr>
          <w:color w:val="000000"/>
          <w:szCs w:val="26"/>
          <w:lang w:val="vi-VN"/>
        </w:rPr>
        <w:t>m 2020</w:t>
      </w:r>
    </w:p>
    <w:p w:rsidR="006B4E8B" w:rsidRPr="00B973AB" w:rsidRDefault="006B4E8B" w:rsidP="006B4E8B">
      <w:pPr>
        <w:jc w:val="both"/>
        <w:rPr>
          <w:color w:val="000000"/>
          <w:szCs w:val="26"/>
        </w:rPr>
      </w:pPr>
      <w:r w:rsidRPr="00B973AB">
        <w:rPr>
          <w:color w:val="000000"/>
          <w:szCs w:val="26"/>
        </w:rPr>
        <w:t xml:space="preserve">- Chi nghiệp vụ chuyên môn: </w:t>
      </w:r>
      <w:r w:rsidR="00C50199">
        <w:rPr>
          <w:color w:val="000000"/>
          <w:szCs w:val="26"/>
        </w:rPr>
        <w:t>191.470.000</w:t>
      </w:r>
      <w:r>
        <w:rPr>
          <w:color w:val="000000"/>
          <w:szCs w:val="26"/>
        </w:rPr>
        <w:t xml:space="preserve"> đạ</w:t>
      </w:r>
      <w:r w:rsidR="00852DDB">
        <w:rPr>
          <w:color w:val="000000"/>
          <w:szCs w:val="26"/>
        </w:rPr>
        <w:t xml:space="preserve">t </w:t>
      </w:r>
      <w:r w:rsidR="000C209F">
        <w:rPr>
          <w:color w:val="000000"/>
          <w:szCs w:val="26"/>
        </w:rPr>
        <w:t>109.4</w:t>
      </w:r>
      <w:r w:rsidR="00852DDB">
        <w:rPr>
          <w:color w:val="000000"/>
          <w:szCs w:val="26"/>
        </w:rPr>
        <w:t xml:space="preserve">% </w:t>
      </w:r>
      <w:r w:rsidR="00852DDB">
        <w:rPr>
          <w:color w:val="000000"/>
          <w:szCs w:val="26"/>
          <w:lang w:val="vi-VN"/>
        </w:rPr>
        <w:t>so v</w:t>
      </w:r>
      <w:r w:rsidR="00852DDB" w:rsidRPr="00DA6889">
        <w:rPr>
          <w:color w:val="000000"/>
          <w:szCs w:val="26"/>
          <w:lang w:val="vi-VN"/>
        </w:rPr>
        <w:t>ới</w:t>
      </w:r>
      <w:r w:rsidR="00852DDB">
        <w:rPr>
          <w:color w:val="000000"/>
          <w:szCs w:val="26"/>
          <w:lang w:val="vi-VN"/>
        </w:rPr>
        <w:t xml:space="preserve"> d</w:t>
      </w:r>
      <w:r w:rsidR="00852DDB" w:rsidRPr="00DA6889">
        <w:rPr>
          <w:color w:val="000000"/>
          <w:szCs w:val="26"/>
          <w:lang w:val="vi-VN"/>
        </w:rPr>
        <w:t>ự</w:t>
      </w:r>
      <w:r w:rsidR="00852DDB">
        <w:rPr>
          <w:color w:val="000000"/>
          <w:szCs w:val="26"/>
          <w:lang w:val="vi-VN"/>
        </w:rPr>
        <w:t xml:space="preserve"> to</w:t>
      </w:r>
      <w:r w:rsidR="00852DDB" w:rsidRPr="00DA6889">
        <w:rPr>
          <w:color w:val="000000"/>
          <w:szCs w:val="26"/>
          <w:lang w:val="vi-VN"/>
        </w:rPr>
        <w:t>án</w:t>
      </w:r>
      <w:r w:rsidR="00852DDB">
        <w:rPr>
          <w:color w:val="000000"/>
          <w:szCs w:val="26"/>
          <w:lang w:val="vi-VN"/>
        </w:rPr>
        <w:t xml:space="preserve"> n</w:t>
      </w:r>
      <w:r w:rsidR="00852DDB" w:rsidRPr="00DA6889">
        <w:rPr>
          <w:color w:val="000000"/>
          <w:szCs w:val="26"/>
          <w:lang w:val="vi-VN"/>
        </w:rPr>
        <w:t>ă</w:t>
      </w:r>
      <w:r w:rsidR="00852DDB">
        <w:rPr>
          <w:color w:val="000000"/>
          <w:szCs w:val="26"/>
          <w:lang w:val="vi-VN"/>
        </w:rPr>
        <w:t>m 2020</w:t>
      </w:r>
    </w:p>
    <w:p w:rsidR="006B4E8B" w:rsidRPr="00B973AB" w:rsidRDefault="006B4E8B" w:rsidP="006B4E8B">
      <w:pPr>
        <w:jc w:val="both"/>
        <w:rPr>
          <w:color w:val="000000"/>
          <w:szCs w:val="26"/>
        </w:rPr>
      </w:pPr>
      <w:r w:rsidRPr="00B973AB">
        <w:rPr>
          <w:color w:val="000000"/>
          <w:szCs w:val="26"/>
        </w:rPr>
        <w:t xml:space="preserve">- Chi khác: </w:t>
      </w:r>
      <w:r w:rsidR="00C50199">
        <w:rPr>
          <w:color w:val="000000"/>
          <w:szCs w:val="26"/>
        </w:rPr>
        <w:t>67.136.000</w:t>
      </w:r>
      <w:r w:rsidRPr="00B973AB">
        <w:rPr>
          <w:color w:val="000000"/>
          <w:szCs w:val="26"/>
        </w:rPr>
        <w:t xml:space="preserve"> đồng đạt </w:t>
      </w:r>
      <w:r w:rsidR="00052B00">
        <w:rPr>
          <w:color w:val="000000"/>
          <w:szCs w:val="26"/>
        </w:rPr>
        <w:t xml:space="preserve">63.09 </w:t>
      </w:r>
      <w:r>
        <w:rPr>
          <w:color w:val="000000"/>
          <w:szCs w:val="26"/>
        </w:rPr>
        <w:t xml:space="preserve">% </w:t>
      </w:r>
      <w:r w:rsidR="00852DDB">
        <w:rPr>
          <w:color w:val="000000"/>
          <w:szCs w:val="26"/>
          <w:lang w:val="vi-VN"/>
        </w:rPr>
        <w:t>so v</w:t>
      </w:r>
      <w:r w:rsidR="00852DDB" w:rsidRPr="00DA6889">
        <w:rPr>
          <w:color w:val="000000"/>
          <w:szCs w:val="26"/>
          <w:lang w:val="vi-VN"/>
        </w:rPr>
        <w:t>ới</w:t>
      </w:r>
      <w:r w:rsidR="00852DDB">
        <w:rPr>
          <w:color w:val="000000"/>
          <w:szCs w:val="26"/>
          <w:lang w:val="vi-VN"/>
        </w:rPr>
        <w:t xml:space="preserve"> d</w:t>
      </w:r>
      <w:r w:rsidR="00852DDB" w:rsidRPr="00DA6889">
        <w:rPr>
          <w:color w:val="000000"/>
          <w:szCs w:val="26"/>
          <w:lang w:val="vi-VN"/>
        </w:rPr>
        <w:t>ự</w:t>
      </w:r>
      <w:r w:rsidR="00852DDB">
        <w:rPr>
          <w:color w:val="000000"/>
          <w:szCs w:val="26"/>
          <w:lang w:val="vi-VN"/>
        </w:rPr>
        <w:t xml:space="preserve"> to</w:t>
      </w:r>
      <w:r w:rsidR="00852DDB" w:rsidRPr="00DA6889">
        <w:rPr>
          <w:color w:val="000000"/>
          <w:szCs w:val="26"/>
          <w:lang w:val="vi-VN"/>
        </w:rPr>
        <w:t>án</w:t>
      </w:r>
      <w:r w:rsidR="00852DDB">
        <w:rPr>
          <w:color w:val="000000"/>
          <w:szCs w:val="26"/>
          <w:lang w:val="vi-VN"/>
        </w:rPr>
        <w:t xml:space="preserve"> n</w:t>
      </w:r>
      <w:r w:rsidR="00852DDB" w:rsidRPr="00DA6889">
        <w:rPr>
          <w:color w:val="000000"/>
          <w:szCs w:val="26"/>
          <w:lang w:val="vi-VN"/>
        </w:rPr>
        <w:t>ă</w:t>
      </w:r>
      <w:r w:rsidR="00852DDB">
        <w:rPr>
          <w:color w:val="000000"/>
          <w:szCs w:val="26"/>
          <w:lang w:val="vi-VN"/>
        </w:rPr>
        <w:t>m 2020</w:t>
      </w:r>
    </w:p>
    <w:p w:rsidR="006B4E8B" w:rsidRDefault="006B4E8B" w:rsidP="006B4E8B">
      <w:pPr>
        <w:jc w:val="both"/>
        <w:rPr>
          <w:b/>
          <w:i/>
          <w:color w:val="000000"/>
          <w:szCs w:val="26"/>
        </w:rPr>
      </w:pPr>
      <w:r w:rsidRPr="00B973AB">
        <w:rPr>
          <w:b/>
          <w:i/>
          <w:color w:val="000000"/>
          <w:szCs w:val="26"/>
        </w:rPr>
        <w:t>2.Kinh phí không tự chủ:</w:t>
      </w:r>
      <w:r w:rsidR="00852DDB">
        <w:rPr>
          <w:b/>
          <w:i/>
          <w:color w:val="000000"/>
          <w:szCs w:val="26"/>
          <w:lang w:val="vi-VN"/>
        </w:rPr>
        <w:t xml:space="preserve"> </w:t>
      </w:r>
    </w:p>
    <w:p w:rsidR="009969F3" w:rsidRDefault="009969F3" w:rsidP="009969F3">
      <w:pPr>
        <w:jc w:val="both"/>
        <w:rPr>
          <w:color w:val="000000"/>
          <w:szCs w:val="26"/>
        </w:rPr>
      </w:pPr>
      <w:r w:rsidRPr="00B973AB">
        <w:rPr>
          <w:color w:val="000000"/>
          <w:szCs w:val="26"/>
        </w:rPr>
        <w:t xml:space="preserve">- Chi thanh toán cá nhân </w:t>
      </w:r>
      <w:r>
        <w:rPr>
          <w:color w:val="000000"/>
          <w:szCs w:val="26"/>
        </w:rPr>
        <w:t xml:space="preserve">48.112.341 đồng  đạt </w:t>
      </w:r>
      <w:r w:rsidR="00501589">
        <w:rPr>
          <w:color w:val="000000"/>
          <w:szCs w:val="26"/>
        </w:rPr>
        <w:t>15.08</w:t>
      </w:r>
      <w:r w:rsidRPr="00B973AB">
        <w:rPr>
          <w:color w:val="000000"/>
          <w:szCs w:val="26"/>
        </w:rPr>
        <w:t xml:space="preserve">% </w:t>
      </w:r>
      <w:r>
        <w:rPr>
          <w:color w:val="000000"/>
          <w:szCs w:val="26"/>
          <w:lang w:val="vi-VN"/>
        </w:rPr>
        <w:t>so v</w:t>
      </w:r>
      <w:r w:rsidRPr="00DA6889">
        <w:rPr>
          <w:color w:val="000000"/>
          <w:szCs w:val="26"/>
          <w:lang w:val="vi-VN"/>
        </w:rPr>
        <w:t>ới</w:t>
      </w:r>
      <w:r>
        <w:rPr>
          <w:color w:val="000000"/>
          <w:szCs w:val="26"/>
          <w:lang w:val="vi-VN"/>
        </w:rPr>
        <w:t xml:space="preserve"> d</w:t>
      </w:r>
      <w:r w:rsidRPr="00DA6889">
        <w:rPr>
          <w:color w:val="000000"/>
          <w:szCs w:val="26"/>
          <w:lang w:val="vi-VN"/>
        </w:rPr>
        <w:t>ự</w:t>
      </w:r>
      <w:r>
        <w:rPr>
          <w:color w:val="000000"/>
          <w:szCs w:val="26"/>
          <w:lang w:val="vi-VN"/>
        </w:rPr>
        <w:t xml:space="preserve"> to</w:t>
      </w:r>
      <w:r w:rsidRPr="00DA6889">
        <w:rPr>
          <w:color w:val="000000"/>
          <w:szCs w:val="26"/>
          <w:lang w:val="vi-VN"/>
        </w:rPr>
        <w:t>án</w:t>
      </w:r>
      <w:r>
        <w:rPr>
          <w:color w:val="000000"/>
          <w:szCs w:val="26"/>
          <w:lang w:val="vi-VN"/>
        </w:rPr>
        <w:t xml:space="preserve"> n</w:t>
      </w:r>
      <w:r w:rsidRPr="00DA6889">
        <w:rPr>
          <w:color w:val="000000"/>
          <w:szCs w:val="26"/>
          <w:lang w:val="vi-VN"/>
        </w:rPr>
        <w:t>ă</w:t>
      </w:r>
      <w:r>
        <w:rPr>
          <w:color w:val="000000"/>
          <w:szCs w:val="26"/>
          <w:lang w:val="vi-VN"/>
        </w:rPr>
        <w:t>m 2020</w:t>
      </w:r>
    </w:p>
    <w:p w:rsidR="009969F3" w:rsidRPr="00B973AB" w:rsidRDefault="009969F3" w:rsidP="009969F3">
      <w:pPr>
        <w:jc w:val="both"/>
        <w:rPr>
          <w:color w:val="000000"/>
          <w:szCs w:val="26"/>
        </w:rPr>
      </w:pPr>
      <w:r w:rsidRPr="00B973AB">
        <w:rPr>
          <w:color w:val="000000"/>
          <w:szCs w:val="26"/>
        </w:rPr>
        <w:t xml:space="preserve">- Chi khác: </w:t>
      </w:r>
      <w:r>
        <w:rPr>
          <w:color w:val="000000"/>
          <w:szCs w:val="26"/>
        </w:rPr>
        <w:t xml:space="preserve">6.194.870 </w:t>
      </w:r>
      <w:r w:rsidRPr="00B973AB">
        <w:rPr>
          <w:color w:val="000000"/>
          <w:szCs w:val="26"/>
        </w:rPr>
        <w:t xml:space="preserve">đồng đạt </w:t>
      </w:r>
      <w:r w:rsidR="00501589">
        <w:rPr>
          <w:color w:val="000000"/>
          <w:szCs w:val="26"/>
        </w:rPr>
        <w:t>12.79</w:t>
      </w:r>
      <w:r>
        <w:rPr>
          <w:color w:val="000000"/>
          <w:szCs w:val="26"/>
        </w:rPr>
        <w:t xml:space="preserve">% </w:t>
      </w:r>
      <w:r>
        <w:rPr>
          <w:color w:val="000000"/>
          <w:szCs w:val="26"/>
          <w:lang w:val="vi-VN"/>
        </w:rPr>
        <w:t>so v</w:t>
      </w:r>
      <w:r w:rsidRPr="00DA6889">
        <w:rPr>
          <w:color w:val="000000"/>
          <w:szCs w:val="26"/>
          <w:lang w:val="vi-VN"/>
        </w:rPr>
        <w:t>ới</w:t>
      </w:r>
      <w:r>
        <w:rPr>
          <w:color w:val="000000"/>
          <w:szCs w:val="26"/>
          <w:lang w:val="vi-VN"/>
        </w:rPr>
        <w:t xml:space="preserve"> d</w:t>
      </w:r>
      <w:r w:rsidRPr="00DA6889">
        <w:rPr>
          <w:color w:val="000000"/>
          <w:szCs w:val="26"/>
          <w:lang w:val="vi-VN"/>
        </w:rPr>
        <w:t>ự</w:t>
      </w:r>
      <w:r>
        <w:rPr>
          <w:color w:val="000000"/>
          <w:szCs w:val="26"/>
          <w:lang w:val="vi-VN"/>
        </w:rPr>
        <w:t xml:space="preserve"> to</w:t>
      </w:r>
      <w:r w:rsidRPr="00DA6889">
        <w:rPr>
          <w:color w:val="000000"/>
          <w:szCs w:val="26"/>
          <w:lang w:val="vi-VN"/>
        </w:rPr>
        <w:t>án</w:t>
      </w:r>
      <w:r>
        <w:rPr>
          <w:color w:val="000000"/>
          <w:szCs w:val="26"/>
          <w:lang w:val="vi-VN"/>
        </w:rPr>
        <w:t xml:space="preserve"> n</w:t>
      </w:r>
      <w:r w:rsidRPr="00DA6889">
        <w:rPr>
          <w:color w:val="000000"/>
          <w:szCs w:val="26"/>
          <w:lang w:val="vi-VN"/>
        </w:rPr>
        <w:t>ă</w:t>
      </w:r>
      <w:r>
        <w:rPr>
          <w:color w:val="000000"/>
          <w:szCs w:val="26"/>
          <w:lang w:val="vi-VN"/>
        </w:rPr>
        <w:t>m 2020</w:t>
      </w:r>
    </w:p>
    <w:p w:rsidR="006B4E8B" w:rsidRPr="00B973AB" w:rsidRDefault="006B4E8B" w:rsidP="00102D6F">
      <w:pPr>
        <w:pStyle w:val="NormalWeb"/>
        <w:shd w:val="clear" w:color="auto" w:fill="FFFFFF"/>
        <w:spacing w:before="0" w:beforeAutospacing="0" w:after="0" w:afterAutospacing="0"/>
        <w:ind w:firstLine="720"/>
        <w:jc w:val="both"/>
        <w:rPr>
          <w:color w:val="000000"/>
          <w:sz w:val="26"/>
          <w:szCs w:val="26"/>
        </w:rPr>
      </w:pPr>
      <w:r w:rsidRPr="00B973AB">
        <w:rPr>
          <w:color w:val="000000"/>
          <w:sz w:val="26"/>
          <w:szCs w:val="26"/>
        </w:rPr>
        <w:t xml:space="preserve">Trên </w:t>
      </w:r>
      <w:r w:rsidR="00052B00">
        <w:rPr>
          <w:color w:val="000000"/>
          <w:sz w:val="26"/>
          <w:szCs w:val="26"/>
        </w:rPr>
        <w:t xml:space="preserve"> </w:t>
      </w:r>
      <w:r w:rsidRPr="00B973AB">
        <w:rPr>
          <w:color w:val="000000"/>
          <w:sz w:val="26"/>
          <w:szCs w:val="26"/>
        </w:rPr>
        <w:t>đây là  công khai số liệu và thuyết minh tình hình thực hiện</w:t>
      </w:r>
      <w:r w:rsidR="00852DDB">
        <w:rPr>
          <w:color w:val="000000"/>
          <w:sz w:val="26"/>
          <w:szCs w:val="26"/>
        </w:rPr>
        <w:t xml:space="preserve"> dự toán ngân sách quý I năm 20</w:t>
      </w:r>
      <w:r w:rsidR="00852DDB">
        <w:rPr>
          <w:color w:val="000000"/>
          <w:sz w:val="26"/>
          <w:szCs w:val="26"/>
          <w:lang w:val="vi-VN"/>
        </w:rPr>
        <w:t>20</w:t>
      </w:r>
      <w:r w:rsidRPr="00B973AB">
        <w:rPr>
          <w:color w:val="000000"/>
          <w:sz w:val="26"/>
          <w:szCs w:val="26"/>
        </w:rPr>
        <w:t>. </w:t>
      </w:r>
    </w:p>
    <w:p w:rsidR="006B4E8B" w:rsidRPr="006B4E8B" w:rsidRDefault="006B4E8B" w:rsidP="006B4E8B">
      <w:pPr>
        <w:rPr>
          <w:b/>
          <w:szCs w:val="26"/>
        </w:rPr>
      </w:pPr>
    </w:p>
    <w:p w:rsidR="006B4E8B" w:rsidRPr="006B4E8B" w:rsidRDefault="006B4E8B" w:rsidP="006B4E8B">
      <w:pPr>
        <w:rPr>
          <w:b/>
          <w:sz w:val="28"/>
          <w:szCs w:val="28"/>
        </w:rPr>
      </w:pPr>
      <w:r w:rsidRPr="006B4E8B">
        <w:rPr>
          <w:b/>
          <w:sz w:val="28"/>
          <w:szCs w:val="28"/>
        </w:rPr>
        <w:t xml:space="preserve">                                                                 </w:t>
      </w:r>
      <w:r w:rsidR="000C209F">
        <w:rPr>
          <w:b/>
          <w:sz w:val="28"/>
          <w:szCs w:val="28"/>
        </w:rPr>
        <w:t xml:space="preserve">                 </w:t>
      </w:r>
      <w:r w:rsidR="00263CB9">
        <w:rPr>
          <w:b/>
          <w:sz w:val="28"/>
          <w:szCs w:val="28"/>
        </w:rPr>
        <w:t xml:space="preserve"> </w:t>
      </w:r>
      <w:r w:rsidR="000C209F">
        <w:rPr>
          <w:b/>
          <w:sz w:val="28"/>
          <w:szCs w:val="28"/>
        </w:rPr>
        <w:t xml:space="preserve"> </w:t>
      </w:r>
      <w:r w:rsidRPr="006B4E8B">
        <w:rPr>
          <w:b/>
          <w:sz w:val="28"/>
          <w:szCs w:val="28"/>
        </w:rPr>
        <w:t xml:space="preserve"> HIỆU TRƯỞNG</w:t>
      </w:r>
    </w:p>
    <w:p w:rsidR="006B4E8B" w:rsidRPr="006B4E8B" w:rsidRDefault="006B4E8B" w:rsidP="006B4E8B">
      <w:pPr>
        <w:ind w:firstLine="720"/>
        <w:rPr>
          <w:b/>
          <w:sz w:val="28"/>
          <w:szCs w:val="28"/>
        </w:rPr>
      </w:pPr>
    </w:p>
    <w:p w:rsidR="006B4E8B" w:rsidRPr="006B4E8B" w:rsidRDefault="006B4E8B" w:rsidP="006B4E8B">
      <w:pPr>
        <w:ind w:firstLine="720"/>
        <w:rPr>
          <w:b/>
          <w:sz w:val="28"/>
          <w:szCs w:val="28"/>
        </w:rPr>
      </w:pPr>
    </w:p>
    <w:p w:rsidR="006B4E8B" w:rsidRPr="006B4E8B" w:rsidRDefault="006B4E8B" w:rsidP="006B4E8B">
      <w:pPr>
        <w:ind w:firstLine="720"/>
        <w:rPr>
          <w:b/>
          <w:sz w:val="28"/>
          <w:szCs w:val="28"/>
        </w:rPr>
      </w:pPr>
    </w:p>
    <w:p w:rsidR="006B4E8B" w:rsidRPr="006B4E8B" w:rsidRDefault="000C209F" w:rsidP="006B4E8B">
      <w:pPr>
        <w:ind w:firstLine="720"/>
        <w:rPr>
          <w:b/>
          <w:sz w:val="28"/>
          <w:szCs w:val="28"/>
        </w:rPr>
      </w:pPr>
      <w:r>
        <w:rPr>
          <w:b/>
          <w:sz w:val="28"/>
          <w:szCs w:val="28"/>
        </w:rPr>
        <w:t xml:space="preserve">                                           </w:t>
      </w:r>
      <w:r w:rsidR="00263CB9">
        <w:rPr>
          <w:b/>
          <w:sz w:val="28"/>
          <w:szCs w:val="28"/>
        </w:rPr>
        <w:t xml:space="preserve">                      </w:t>
      </w:r>
      <w:r>
        <w:rPr>
          <w:b/>
          <w:sz w:val="28"/>
          <w:szCs w:val="28"/>
        </w:rPr>
        <w:t xml:space="preserve"> Nguyễn Thị Phương Anh </w:t>
      </w:r>
    </w:p>
    <w:p w:rsidR="001C1DDE" w:rsidRPr="006B4E8B" w:rsidRDefault="001C1DDE" w:rsidP="001C1DDE">
      <w:pPr>
        <w:rPr>
          <w:b/>
          <w:sz w:val="28"/>
          <w:szCs w:val="28"/>
        </w:rPr>
      </w:pPr>
    </w:p>
    <w:p w:rsidR="001C1DDE" w:rsidRDefault="001C1DDE" w:rsidP="001C1DDE">
      <w:pPr>
        <w:rPr>
          <w:sz w:val="28"/>
          <w:szCs w:val="28"/>
        </w:rPr>
      </w:pPr>
    </w:p>
    <w:p w:rsidR="001C1DDE" w:rsidRDefault="001C1DDE" w:rsidP="001C1DDE">
      <w:pPr>
        <w:rPr>
          <w:sz w:val="28"/>
          <w:szCs w:val="28"/>
        </w:rPr>
      </w:pPr>
    </w:p>
    <w:p w:rsidR="001C1DDE" w:rsidRDefault="001C1DDE"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p w:rsidR="00BE720D" w:rsidRDefault="00BE720D" w:rsidP="001C1DDE">
      <w:pPr>
        <w:rPr>
          <w:sz w:val="28"/>
          <w:szCs w:val="28"/>
        </w:rPr>
      </w:pPr>
    </w:p>
    <w:tbl>
      <w:tblPr>
        <w:tblW w:w="10021" w:type="dxa"/>
        <w:jc w:val="center"/>
        <w:tblLook w:val="01E0" w:firstRow="1" w:lastRow="1" w:firstColumn="1" w:lastColumn="1" w:noHBand="0" w:noVBand="0"/>
      </w:tblPr>
      <w:tblGrid>
        <w:gridCol w:w="11040"/>
        <w:gridCol w:w="222"/>
      </w:tblGrid>
      <w:tr w:rsidR="00BE720D" w:rsidRPr="00C04370" w:rsidTr="0061292F">
        <w:trPr>
          <w:trHeight w:val="2265"/>
          <w:jc w:val="center"/>
        </w:trPr>
        <w:tc>
          <w:tcPr>
            <w:tcW w:w="3758" w:type="dxa"/>
            <w:shd w:val="clear" w:color="auto" w:fill="auto"/>
          </w:tcPr>
          <w:tbl>
            <w:tblPr>
              <w:tblW w:w="10824" w:type="dxa"/>
              <w:tblLook w:val="01E0" w:firstRow="1" w:lastRow="1" w:firstColumn="1" w:lastColumn="1" w:noHBand="0" w:noVBand="0"/>
            </w:tblPr>
            <w:tblGrid>
              <w:gridCol w:w="4084"/>
              <w:gridCol w:w="6740"/>
            </w:tblGrid>
            <w:tr w:rsidR="00BE720D" w:rsidRPr="00CD006E" w:rsidTr="0061292F">
              <w:trPr>
                <w:trHeight w:val="995"/>
              </w:trPr>
              <w:tc>
                <w:tcPr>
                  <w:tcW w:w="4084" w:type="dxa"/>
                  <w:shd w:val="clear" w:color="auto" w:fill="auto"/>
                </w:tcPr>
                <w:p w:rsidR="00BE720D" w:rsidRPr="00CD006E" w:rsidRDefault="00BE720D" w:rsidP="0061292F">
                  <w:pPr>
                    <w:spacing w:line="264" w:lineRule="auto"/>
                    <w:jc w:val="center"/>
                    <w:rPr>
                      <w:rFonts w:ascii=".VnTimeH" w:hAnsi=".VnTimeH"/>
                      <w:sz w:val="28"/>
                      <w:szCs w:val="28"/>
                    </w:rPr>
                  </w:pPr>
                  <w:r w:rsidRPr="00CD006E">
                    <w:rPr>
                      <w:rFonts w:ascii=".VnTimeH" w:hAnsi=".VnTimeH"/>
                      <w:sz w:val="28"/>
                      <w:szCs w:val="28"/>
                    </w:rPr>
                    <w:lastRenderedPageBreak/>
                    <w:t xml:space="preserve">UBND HuyÖn Gia L©m    </w:t>
                  </w:r>
                  <w:r w:rsidRPr="00CD006E">
                    <w:rPr>
                      <w:rFonts w:ascii=".VnTimeH" w:hAnsi=".VnTimeH"/>
                      <w:b/>
                      <w:sz w:val="28"/>
                      <w:szCs w:val="28"/>
                    </w:rPr>
                    <w:t xml:space="preserve">Tr­êng </w:t>
                  </w:r>
                  <w:r>
                    <w:rPr>
                      <w:rFonts w:ascii=".VnTimeH" w:hAnsi=".VnTimeH"/>
                      <w:b/>
                      <w:sz w:val="28"/>
                      <w:szCs w:val="28"/>
                    </w:rPr>
                    <w:t>MN KIM LAN</w:t>
                  </w:r>
                </w:p>
                <w:p w:rsidR="00BE720D" w:rsidRPr="00A37FCE" w:rsidRDefault="00AF180C" w:rsidP="0061292F">
                  <w:pPr>
                    <w:spacing w:line="264" w:lineRule="auto"/>
                    <w:jc w:val="center"/>
                    <w:rPr>
                      <w:rFonts w:ascii=".VnTimeH" w:hAnsi=".VnTimeH"/>
                      <w:b/>
                      <w:sz w:val="4"/>
                      <w:szCs w:val="4"/>
                    </w:rPr>
                  </w:pPr>
                  <w:r>
                    <w:rPr>
                      <w:rFonts w:ascii=".VnTimeH" w:hAnsi=".VnTimeH"/>
                      <w:noProof/>
                      <w:sz w:val="28"/>
                      <w:szCs w:val="28"/>
                    </w:rPr>
                    <mc:AlternateContent>
                      <mc:Choice Requires="wps">
                        <w:drawing>
                          <wp:anchor distT="4294967295" distB="4294967295" distL="114300" distR="114300" simplePos="0" relativeHeight="251672576" behindDoc="0" locked="0" layoutInCell="1" allowOverlap="1">
                            <wp:simplePos x="0" y="0"/>
                            <wp:positionH relativeFrom="column">
                              <wp:posOffset>626110</wp:posOffset>
                            </wp:positionH>
                            <wp:positionV relativeFrom="paragraph">
                              <wp:posOffset>62229</wp:posOffset>
                            </wp:positionV>
                            <wp:extent cx="1257300" cy="0"/>
                            <wp:effectExtent l="0" t="0" r="19050" b="1905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9pt" to="148.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"/>
                        </w:pict>
                      </mc:Fallback>
                    </mc:AlternateContent>
                  </w:r>
                </w:p>
              </w:tc>
              <w:tc>
                <w:tcPr>
                  <w:tcW w:w="6740" w:type="dxa"/>
                  <w:shd w:val="clear" w:color="auto" w:fill="auto"/>
                </w:tcPr>
                <w:p w:rsidR="00BE720D" w:rsidRPr="00DB2850" w:rsidRDefault="00BE720D" w:rsidP="0061292F">
                  <w:pPr>
                    <w:spacing w:line="264" w:lineRule="auto"/>
                    <w:jc w:val="center"/>
                    <w:rPr>
                      <w:rFonts w:ascii=".VnTimeH" w:hAnsi=".VnTimeH"/>
                      <w:b/>
                      <w:szCs w:val="26"/>
                    </w:rPr>
                  </w:pPr>
                  <w:r w:rsidRPr="00DB2850">
                    <w:rPr>
                      <w:rFonts w:ascii=".VnTimeH" w:hAnsi=".VnTimeH"/>
                      <w:b/>
                      <w:szCs w:val="26"/>
                    </w:rPr>
                    <w:t>Céng hoµ x· héi chñ nghÜa viÖt Nam</w:t>
                  </w:r>
                </w:p>
                <w:p w:rsidR="00BE720D" w:rsidRPr="00CD006E" w:rsidRDefault="00AF180C" w:rsidP="0061292F">
                  <w:pPr>
                    <w:spacing w:line="264" w:lineRule="auto"/>
                    <w:jc w:val="center"/>
                    <w:rPr>
                      <w:rFonts w:ascii=".VnTime" w:hAnsi=".VnTime"/>
                      <w:b/>
                      <w:sz w:val="28"/>
                      <w:szCs w:val="28"/>
                      <w:lang w:val="pt-BR"/>
                    </w:rPr>
                  </w:pPr>
                  <w:r>
                    <w:rPr>
                      <w:rFonts w:ascii=".VnTimeH" w:hAnsi=".VnTimeH"/>
                      <w:noProof/>
                      <w:sz w:val="28"/>
                      <w:szCs w:val="28"/>
                    </w:rPr>
                    <mc:AlternateContent>
                      <mc:Choice Requires="wps">
                        <w:drawing>
                          <wp:anchor distT="0" distB="0" distL="114300" distR="114300" simplePos="0" relativeHeight="251673600" behindDoc="0" locked="0" layoutInCell="1" allowOverlap="1">
                            <wp:simplePos x="0" y="0"/>
                            <wp:positionH relativeFrom="column">
                              <wp:posOffset>1102360</wp:posOffset>
                            </wp:positionH>
                            <wp:positionV relativeFrom="paragraph">
                              <wp:posOffset>259080</wp:posOffset>
                            </wp:positionV>
                            <wp:extent cx="2054225" cy="4445"/>
                            <wp:effectExtent l="0" t="0" r="22225" b="33655"/>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20.4pt" to="248.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"/>
                        </w:pict>
                      </mc:Fallback>
                    </mc:AlternateContent>
                  </w:r>
                  <w:r w:rsidR="00BE720D" w:rsidRPr="00CD006E">
                    <w:rPr>
                      <w:rFonts w:ascii=".VnTime" w:hAnsi=".VnTime"/>
                      <w:b/>
                      <w:sz w:val="28"/>
                      <w:szCs w:val="28"/>
                      <w:lang w:val="pt-BR"/>
                    </w:rPr>
                    <w:t>§éc lËp -  Tù do - H¹nh phóc</w:t>
                  </w:r>
                </w:p>
                <w:p w:rsidR="00BE720D" w:rsidRDefault="00BE720D" w:rsidP="0061292F">
                  <w:pPr>
                    <w:spacing w:line="264" w:lineRule="auto"/>
                    <w:jc w:val="center"/>
                    <w:rPr>
                      <w:b/>
                      <w:sz w:val="4"/>
                      <w:szCs w:val="4"/>
                      <w:lang w:val="pt-BR"/>
                    </w:rPr>
                  </w:pPr>
                </w:p>
                <w:p w:rsidR="00BE720D" w:rsidRPr="00CD006E" w:rsidRDefault="00BE720D" w:rsidP="00BE720D">
                  <w:pPr>
                    <w:tabs>
                      <w:tab w:val="left" w:pos="1728"/>
                      <w:tab w:val="center" w:pos="3262"/>
                    </w:tabs>
                    <w:spacing w:line="264" w:lineRule="auto"/>
                    <w:rPr>
                      <w:b/>
                      <w:sz w:val="28"/>
                      <w:szCs w:val="28"/>
                    </w:rPr>
                  </w:pPr>
                  <w:r>
                    <w:rPr>
                      <w:b/>
                      <w:sz w:val="28"/>
                      <w:szCs w:val="28"/>
                    </w:rPr>
                    <w:tab/>
                  </w:r>
                  <w:r>
                    <w:rPr>
                      <w:b/>
                      <w:sz w:val="28"/>
                      <w:szCs w:val="28"/>
                    </w:rPr>
                    <w:tab/>
                  </w:r>
                </w:p>
              </w:tc>
            </w:tr>
          </w:tbl>
          <w:p w:rsidR="00BE720D" w:rsidRPr="00C04370" w:rsidRDefault="00BE720D" w:rsidP="0061292F"/>
        </w:tc>
        <w:tc>
          <w:tcPr>
            <w:tcW w:w="6263" w:type="dxa"/>
            <w:shd w:val="clear" w:color="auto" w:fill="auto"/>
          </w:tcPr>
          <w:p w:rsidR="00BE720D" w:rsidRPr="00FA4128" w:rsidRDefault="00BE720D" w:rsidP="0061292F">
            <w:pPr>
              <w:jc w:val="right"/>
              <w:rPr>
                <w:i/>
                <w:lang w:val="vi-VN"/>
              </w:rPr>
            </w:pPr>
          </w:p>
        </w:tc>
      </w:tr>
    </w:tbl>
    <w:p w:rsidR="00BE720D" w:rsidRDefault="00BE720D" w:rsidP="00BE720D">
      <w:pPr>
        <w:jc w:val="center"/>
        <w:rPr>
          <w:b/>
        </w:rPr>
      </w:pPr>
      <w:r>
        <w:rPr>
          <w:b/>
        </w:rPr>
        <w:t>CÔNG KHAI</w:t>
      </w:r>
    </w:p>
    <w:p w:rsidR="00BE720D" w:rsidRDefault="00BE720D" w:rsidP="00BE720D">
      <w:pPr>
        <w:jc w:val="center"/>
        <w:rPr>
          <w:b/>
        </w:rPr>
      </w:pPr>
      <w:r>
        <w:rPr>
          <w:b/>
        </w:rPr>
        <w:t xml:space="preserve"> SỐ LIỆU VÀ  THUYẾT MINH TÌNH HÌNH THỰC HIỆN DỰ TOÁN </w:t>
      </w:r>
    </w:p>
    <w:p w:rsidR="00BE720D" w:rsidRPr="00C04370" w:rsidRDefault="00BE720D" w:rsidP="00BE720D">
      <w:pPr>
        <w:jc w:val="center"/>
        <w:rPr>
          <w:b/>
        </w:rPr>
      </w:pPr>
      <w:r>
        <w:rPr>
          <w:b/>
        </w:rPr>
        <w:t>QUÝ I</w:t>
      </w:r>
      <w:r w:rsidR="00B95652">
        <w:rPr>
          <w:b/>
        </w:rPr>
        <w:t xml:space="preserve">I </w:t>
      </w:r>
      <w:r>
        <w:rPr>
          <w:b/>
        </w:rPr>
        <w:t xml:space="preserve"> NĂM 2020</w:t>
      </w:r>
    </w:p>
    <w:p w:rsidR="00BE720D" w:rsidRPr="00C04370" w:rsidRDefault="00BE720D" w:rsidP="00BE720D">
      <w:pPr>
        <w:shd w:val="clear" w:color="auto" w:fill="FFFFFF"/>
        <w:ind w:firstLine="720"/>
        <w:jc w:val="both"/>
        <w:rPr>
          <w:color w:val="000000"/>
          <w:sz w:val="28"/>
          <w:szCs w:val="28"/>
        </w:rPr>
      </w:pPr>
    </w:p>
    <w:p w:rsidR="00BE720D" w:rsidRPr="00B973AB" w:rsidRDefault="00BE720D" w:rsidP="00BE720D">
      <w:pPr>
        <w:ind w:firstLine="576"/>
        <w:jc w:val="both"/>
        <w:rPr>
          <w:szCs w:val="26"/>
        </w:rPr>
      </w:pPr>
      <w:r w:rsidRPr="00B973AB">
        <w:rPr>
          <w:color w:val="000000"/>
          <w:szCs w:val="26"/>
        </w:rPr>
        <w:t>Căn cứ Nghị định số 163/2016/NĐ-CP ngày 21 tháng 12 năm 2016 của Chính phủ quy định chi tiết thi hành một số điều của Luật Ngân sách nhà nước;</w:t>
      </w:r>
    </w:p>
    <w:p w:rsidR="00BE720D" w:rsidRPr="00051108" w:rsidRDefault="00BE720D" w:rsidP="00BE720D">
      <w:pPr>
        <w:spacing w:before="120" w:after="120" w:line="240" w:lineRule="auto"/>
        <w:jc w:val="both"/>
        <w:rPr>
          <w:spacing w:val="-10"/>
          <w:sz w:val="28"/>
          <w:szCs w:val="28"/>
        </w:rPr>
      </w:pPr>
      <w:r w:rsidRPr="00B973AB">
        <w:rPr>
          <w:color w:val="000000"/>
          <w:szCs w:val="26"/>
        </w:rPr>
        <w:tab/>
      </w:r>
      <w:r w:rsidRPr="00051108">
        <w:rPr>
          <w:color w:val="000000"/>
          <w:spacing w:val="-10"/>
          <w:sz w:val="28"/>
          <w:szCs w:val="28"/>
        </w:rPr>
        <w:t>Căn cứ Thông tư số 90/2018/TT-BTC ngày  28  tháng 09 năm 2018 của Bộ Tài chính sửa đổi, bổ sung một số điều của Thông tư số 90/2018/TT-BTC ngày  28  tháng 09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r w:rsidRPr="00051108">
        <w:rPr>
          <w:color w:val="000000"/>
          <w:spacing w:val="-10"/>
          <w:sz w:val="28"/>
          <w:szCs w:val="28"/>
          <w:lang w:val="vi-VN"/>
        </w:rPr>
        <w:t>;</w:t>
      </w:r>
    </w:p>
    <w:p w:rsidR="00BE720D" w:rsidRPr="00B973AB" w:rsidRDefault="00BE720D" w:rsidP="00BE720D">
      <w:pPr>
        <w:ind w:firstLine="576"/>
        <w:jc w:val="both"/>
        <w:rPr>
          <w:color w:val="000000"/>
          <w:szCs w:val="26"/>
        </w:rPr>
      </w:pPr>
      <w:r w:rsidRPr="00B973AB">
        <w:rPr>
          <w:szCs w:val="26"/>
        </w:rPr>
        <w:t xml:space="preserve"> Căn cứ tình hình thực hiện dự toán đến 3</w:t>
      </w:r>
      <w:r w:rsidR="00B95652">
        <w:rPr>
          <w:szCs w:val="26"/>
        </w:rPr>
        <w:t>0</w:t>
      </w:r>
      <w:r w:rsidRPr="00B973AB">
        <w:rPr>
          <w:szCs w:val="26"/>
        </w:rPr>
        <w:t>/0</w:t>
      </w:r>
      <w:r w:rsidR="00B95652">
        <w:rPr>
          <w:szCs w:val="26"/>
        </w:rPr>
        <w:t>6</w:t>
      </w:r>
      <w:r>
        <w:rPr>
          <w:szCs w:val="26"/>
        </w:rPr>
        <w:t>/2020</w:t>
      </w:r>
      <w:r w:rsidRPr="00B973AB">
        <w:rPr>
          <w:szCs w:val="26"/>
        </w:rPr>
        <w:t xml:space="preserve">  Trường  </w:t>
      </w:r>
      <w:r>
        <w:rPr>
          <w:szCs w:val="26"/>
        </w:rPr>
        <w:t xml:space="preserve">Mầm non Kim Lan </w:t>
      </w:r>
      <w:r w:rsidRPr="00B973AB">
        <w:rPr>
          <w:color w:val="000000"/>
          <w:szCs w:val="26"/>
        </w:rPr>
        <w:t xml:space="preserve">thực hiện công khai số liệu và thuyết minh tình hình thực hiện dự toán ngân sách quý </w:t>
      </w:r>
      <w:r w:rsidR="00B95652">
        <w:rPr>
          <w:color w:val="000000"/>
          <w:szCs w:val="26"/>
        </w:rPr>
        <w:t>I</w:t>
      </w:r>
      <w:r>
        <w:rPr>
          <w:color w:val="000000"/>
          <w:szCs w:val="26"/>
        </w:rPr>
        <w:t>I năm 2020</w:t>
      </w:r>
      <w:r w:rsidRPr="00B973AB">
        <w:rPr>
          <w:color w:val="000000"/>
          <w:szCs w:val="26"/>
        </w:rPr>
        <w:t>, cụ thể như sau </w:t>
      </w:r>
      <w:r w:rsidRPr="00B973AB">
        <w:rPr>
          <w:i/>
          <w:iCs/>
          <w:color w:val="000000"/>
          <w:szCs w:val="26"/>
        </w:rPr>
        <w:t>(Số liệu chi tiết theo biểu 03 kèm theo)</w:t>
      </w:r>
      <w:r w:rsidRPr="00B973AB">
        <w:rPr>
          <w:color w:val="000000"/>
          <w:szCs w:val="26"/>
        </w:rPr>
        <w:t>:</w:t>
      </w:r>
    </w:p>
    <w:p w:rsidR="00BE720D" w:rsidRDefault="00BE720D" w:rsidP="00BE720D">
      <w:pPr>
        <w:jc w:val="both"/>
        <w:rPr>
          <w:b/>
          <w:color w:val="000000"/>
          <w:szCs w:val="26"/>
        </w:rPr>
      </w:pPr>
      <w:r>
        <w:rPr>
          <w:b/>
          <w:color w:val="000000"/>
          <w:szCs w:val="26"/>
        </w:rPr>
        <w:t>I- Tổng số thu, chi nộp ngân sách, phí, lệ phí:</w:t>
      </w:r>
    </w:p>
    <w:p w:rsidR="00EC597E" w:rsidRDefault="00BE720D" w:rsidP="00BE720D">
      <w:pPr>
        <w:pStyle w:val="ListParagraph"/>
        <w:ind w:left="0"/>
        <w:rPr>
          <w:b/>
          <w:color w:val="000000"/>
          <w:sz w:val="26"/>
          <w:szCs w:val="26"/>
        </w:rPr>
      </w:pPr>
      <w:r>
        <w:rPr>
          <w:b/>
          <w:color w:val="000000"/>
          <w:sz w:val="26"/>
          <w:szCs w:val="26"/>
        </w:rPr>
        <w:t>1-Thu phí, lệ phí: :</w:t>
      </w:r>
    </w:p>
    <w:p w:rsidR="00BE720D" w:rsidRDefault="00BE720D" w:rsidP="00BE720D">
      <w:pPr>
        <w:pStyle w:val="ListParagraph"/>
        <w:ind w:left="0"/>
        <w:rPr>
          <w:color w:val="000000"/>
          <w:sz w:val="26"/>
          <w:szCs w:val="26"/>
        </w:rPr>
      </w:pPr>
      <w:r>
        <w:rPr>
          <w:b/>
          <w:color w:val="000000"/>
          <w:sz w:val="26"/>
          <w:szCs w:val="26"/>
        </w:rPr>
        <w:t xml:space="preserve"> - Thu: </w:t>
      </w:r>
      <w:r w:rsidRPr="00665AE2">
        <w:rPr>
          <w:color w:val="000000"/>
          <w:sz w:val="26"/>
          <w:szCs w:val="26"/>
        </w:rPr>
        <w:t>Thực hiện đến 3</w:t>
      </w:r>
      <w:r w:rsidR="00B95652">
        <w:rPr>
          <w:color w:val="000000"/>
          <w:sz w:val="26"/>
          <w:szCs w:val="26"/>
        </w:rPr>
        <w:t>0/06</w:t>
      </w:r>
      <w:r>
        <w:rPr>
          <w:color w:val="000000"/>
          <w:sz w:val="26"/>
          <w:szCs w:val="26"/>
        </w:rPr>
        <w:t>/</w:t>
      </w:r>
      <w:r w:rsidR="00B95652">
        <w:rPr>
          <w:color w:val="000000"/>
          <w:sz w:val="26"/>
          <w:szCs w:val="26"/>
        </w:rPr>
        <w:t xml:space="preserve"> </w:t>
      </w:r>
      <w:r>
        <w:rPr>
          <w:color w:val="000000"/>
          <w:sz w:val="26"/>
          <w:szCs w:val="26"/>
        </w:rPr>
        <w:t>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sidR="00EC597E">
        <w:rPr>
          <w:color w:val="000000"/>
          <w:sz w:val="26"/>
          <w:szCs w:val="26"/>
        </w:rPr>
        <w:t>65.275.000</w:t>
      </w:r>
      <w:r w:rsidR="00B95652">
        <w:rPr>
          <w:color w:val="000000"/>
          <w:sz w:val="26"/>
          <w:szCs w:val="26"/>
        </w:rPr>
        <w:t xml:space="preserve"> </w:t>
      </w:r>
      <w:r>
        <w:rPr>
          <w:color w:val="000000"/>
          <w:sz w:val="26"/>
          <w:szCs w:val="26"/>
        </w:rPr>
        <w:t xml:space="preserve"> đồng đạt  </w:t>
      </w:r>
      <w:r w:rsidR="00EC597E">
        <w:rPr>
          <w:color w:val="000000"/>
          <w:sz w:val="26"/>
          <w:szCs w:val="26"/>
        </w:rPr>
        <w:t>20.27</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Pr>
          <w:color w:val="000000"/>
          <w:sz w:val="26"/>
          <w:szCs w:val="26"/>
        </w:rPr>
        <w:t xml:space="preserve">năm  2020 </w:t>
      </w:r>
      <w:r w:rsidR="00EC597E">
        <w:rPr>
          <w:color w:val="000000"/>
          <w:sz w:val="26"/>
          <w:szCs w:val="26"/>
        </w:rPr>
        <w:t xml:space="preserve"> </w:t>
      </w:r>
      <w:r>
        <w:rPr>
          <w:color w:val="000000"/>
          <w:sz w:val="26"/>
          <w:szCs w:val="26"/>
        </w:rPr>
        <w:t xml:space="preserve">đạt </w:t>
      </w:r>
      <w:r w:rsidR="00EC597E">
        <w:rPr>
          <w:color w:val="000000"/>
          <w:sz w:val="26"/>
          <w:szCs w:val="26"/>
        </w:rPr>
        <w:t xml:space="preserve"> 111.58 </w:t>
      </w:r>
      <w:r w:rsidRPr="00665AE2">
        <w:rPr>
          <w:color w:val="000000"/>
          <w:sz w:val="26"/>
          <w:szCs w:val="26"/>
        </w:rPr>
        <w:t>% so với cùng</w:t>
      </w:r>
      <w:r>
        <w:rPr>
          <w:color w:val="000000"/>
          <w:sz w:val="26"/>
          <w:szCs w:val="26"/>
        </w:rPr>
        <w:t xml:space="preserve"> </w:t>
      </w:r>
      <w:r w:rsidRPr="00665AE2">
        <w:rPr>
          <w:color w:val="000000"/>
          <w:sz w:val="26"/>
          <w:szCs w:val="26"/>
        </w:rPr>
        <w:t xml:space="preserve"> kỳ năm </w:t>
      </w:r>
      <w:r w:rsidR="00EC597E">
        <w:rPr>
          <w:color w:val="000000"/>
          <w:sz w:val="26"/>
          <w:szCs w:val="26"/>
        </w:rPr>
        <w:t xml:space="preserve"> </w:t>
      </w:r>
      <w:r w:rsidRPr="00665AE2">
        <w:rPr>
          <w:color w:val="000000"/>
          <w:sz w:val="26"/>
          <w:szCs w:val="26"/>
        </w:rPr>
        <w:t xml:space="preserve">trước </w:t>
      </w:r>
      <w:r w:rsidR="00EC597E">
        <w:rPr>
          <w:color w:val="000000"/>
          <w:sz w:val="26"/>
          <w:szCs w:val="26"/>
        </w:rPr>
        <w:t>tăng 11.58</w:t>
      </w:r>
      <w:r>
        <w:rPr>
          <w:color w:val="000000"/>
          <w:sz w:val="26"/>
          <w:szCs w:val="26"/>
        </w:rPr>
        <w:t xml:space="preserve"> </w:t>
      </w:r>
      <w:r w:rsidRPr="00665AE2">
        <w:rPr>
          <w:color w:val="000000"/>
          <w:sz w:val="26"/>
          <w:szCs w:val="26"/>
        </w:rPr>
        <w:t>%</w:t>
      </w:r>
      <w:r>
        <w:rPr>
          <w:color w:val="000000"/>
          <w:sz w:val="26"/>
          <w:szCs w:val="26"/>
        </w:rPr>
        <w:t>.</w:t>
      </w:r>
    </w:p>
    <w:p w:rsidR="00EC597E" w:rsidRDefault="00EC597E" w:rsidP="00EC597E">
      <w:pPr>
        <w:pStyle w:val="ListParagraph"/>
        <w:ind w:left="0"/>
        <w:rPr>
          <w:color w:val="000000"/>
          <w:sz w:val="26"/>
          <w:szCs w:val="26"/>
        </w:rPr>
      </w:pPr>
      <w:r w:rsidRPr="002337CA">
        <w:rPr>
          <w:b/>
          <w:color w:val="000000"/>
          <w:sz w:val="26"/>
          <w:szCs w:val="26"/>
        </w:rPr>
        <w:t>- Chi:</w:t>
      </w:r>
      <w:r w:rsidRPr="00665AE2">
        <w:rPr>
          <w:color w:val="000000"/>
          <w:sz w:val="26"/>
          <w:szCs w:val="26"/>
        </w:rPr>
        <w:t>Thực hiện đến 3</w:t>
      </w:r>
      <w:r>
        <w:rPr>
          <w:color w:val="000000"/>
          <w:sz w:val="26"/>
          <w:szCs w:val="26"/>
        </w:rPr>
        <w:t>0/06/20</w:t>
      </w:r>
      <w:r>
        <w:rPr>
          <w:color w:val="000000"/>
          <w:sz w:val="26"/>
          <w:szCs w:val="26"/>
          <w:lang w:val="vi-VN"/>
        </w:rPr>
        <w:t>20</w:t>
      </w:r>
      <w:r>
        <w:rPr>
          <w:color w:val="000000"/>
          <w:sz w:val="26"/>
          <w:szCs w:val="26"/>
        </w:rPr>
        <w:t xml:space="preserve"> </w:t>
      </w:r>
      <w:r w:rsidRPr="00665AE2">
        <w:rPr>
          <w:color w:val="000000"/>
          <w:sz w:val="26"/>
          <w:szCs w:val="26"/>
        </w:rPr>
        <w:t xml:space="preserve"> là </w:t>
      </w:r>
      <w:r>
        <w:rPr>
          <w:color w:val="000000"/>
          <w:sz w:val="26"/>
          <w:szCs w:val="26"/>
        </w:rPr>
        <w:t>65.275.000</w:t>
      </w:r>
      <w:r w:rsidRPr="00665AE2">
        <w:rPr>
          <w:color w:val="000000"/>
          <w:sz w:val="26"/>
          <w:szCs w:val="26"/>
        </w:rPr>
        <w:t xml:space="preserve"> đồng</w:t>
      </w:r>
      <w:r>
        <w:rPr>
          <w:color w:val="000000"/>
          <w:sz w:val="26"/>
          <w:szCs w:val="26"/>
        </w:rPr>
        <w:t xml:space="preserve">  đạt  20.27</w:t>
      </w:r>
      <w:r w:rsidRPr="00665AE2">
        <w:rPr>
          <w:color w:val="000000"/>
          <w:sz w:val="26"/>
          <w:szCs w:val="26"/>
        </w:rPr>
        <w:t xml:space="preserve"> </w:t>
      </w:r>
      <w:r>
        <w:rPr>
          <w:color w:val="000000"/>
          <w:sz w:val="26"/>
          <w:szCs w:val="26"/>
        </w:rPr>
        <w:t xml:space="preserve">%  </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DA1450">
        <w:rPr>
          <w:color w:val="000000"/>
          <w:sz w:val="26"/>
          <w:szCs w:val="26"/>
        </w:rPr>
        <w:t>111.58</w:t>
      </w:r>
      <w:r>
        <w:rPr>
          <w:color w:val="000000"/>
          <w:sz w:val="26"/>
          <w:szCs w:val="26"/>
        </w:rPr>
        <w:t xml:space="preserve"> </w:t>
      </w:r>
      <w:r w:rsidRPr="00665AE2">
        <w:rPr>
          <w:color w:val="000000"/>
          <w:sz w:val="26"/>
          <w:szCs w:val="26"/>
        </w:rPr>
        <w:t xml:space="preserve">% so với cùng kỳ năm trước </w:t>
      </w:r>
      <w:r>
        <w:rPr>
          <w:color w:val="000000"/>
          <w:sz w:val="26"/>
          <w:szCs w:val="26"/>
        </w:rPr>
        <w:t xml:space="preserve">giảm  </w:t>
      </w:r>
      <w:r w:rsidR="00DA1450">
        <w:rPr>
          <w:color w:val="000000"/>
          <w:sz w:val="26"/>
          <w:szCs w:val="26"/>
        </w:rPr>
        <w:t>11.58</w:t>
      </w:r>
      <w:r w:rsidRPr="00665AE2">
        <w:rPr>
          <w:color w:val="000000"/>
          <w:sz w:val="26"/>
          <w:szCs w:val="26"/>
        </w:rPr>
        <w:t xml:space="preserve"> %</w:t>
      </w:r>
      <w:r>
        <w:rPr>
          <w:color w:val="000000"/>
          <w:sz w:val="26"/>
          <w:szCs w:val="26"/>
        </w:rPr>
        <w:t>.</w:t>
      </w:r>
    </w:p>
    <w:p w:rsidR="00BE720D" w:rsidRDefault="00BE720D" w:rsidP="00BE720D">
      <w:pPr>
        <w:pStyle w:val="ListParagraph"/>
        <w:ind w:left="0"/>
        <w:rPr>
          <w:b/>
          <w:color w:val="000000"/>
          <w:sz w:val="26"/>
          <w:szCs w:val="26"/>
        </w:rPr>
      </w:pPr>
      <w:r>
        <w:rPr>
          <w:b/>
          <w:color w:val="000000"/>
          <w:sz w:val="26"/>
          <w:szCs w:val="26"/>
        </w:rPr>
        <w:t>2-Thu – chi sự nghiệp khác:</w:t>
      </w:r>
    </w:p>
    <w:p w:rsidR="00BE720D" w:rsidRDefault="00BE720D" w:rsidP="00BE720D">
      <w:pPr>
        <w:pStyle w:val="ListParagraph"/>
        <w:ind w:left="0"/>
        <w:rPr>
          <w:color w:val="000000"/>
          <w:sz w:val="26"/>
          <w:szCs w:val="26"/>
        </w:rPr>
      </w:pPr>
      <w:r>
        <w:rPr>
          <w:b/>
          <w:color w:val="000000"/>
          <w:sz w:val="26"/>
          <w:szCs w:val="26"/>
        </w:rPr>
        <w:t xml:space="preserve"> - Thu: </w:t>
      </w:r>
      <w:r w:rsidRPr="00665AE2">
        <w:rPr>
          <w:color w:val="000000"/>
          <w:sz w:val="26"/>
          <w:szCs w:val="26"/>
        </w:rPr>
        <w:t xml:space="preserve">Thực hiện đến </w:t>
      </w:r>
      <w:r w:rsidR="00B95652">
        <w:rPr>
          <w:color w:val="000000"/>
          <w:sz w:val="26"/>
          <w:szCs w:val="26"/>
        </w:rPr>
        <w:t>30/06</w:t>
      </w:r>
      <w:r>
        <w:rPr>
          <w:color w:val="000000"/>
          <w:sz w:val="26"/>
          <w:szCs w:val="26"/>
        </w:rPr>
        <w:t>/2020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 xml:space="preserve"> </w:t>
      </w:r>
      <w:r w:rsidR="00EC597E">
        <w:rPr>
          <w:color w:val="000000"/>
          <w:sz w:val="26"/>
          <w:szCs w:val="26"/>
        </w:rPr>
        <w:t>189.300.000</w:t>
      </w:r>
      <w:r>
        <w:rPr>
          <w:color w:val="000000"/>
          <w:sz w:val="26"/>
          <w:szCs w:val="26"/>
        </w:rPr>
        <w:t xml:space="preserve"> đồng đạt  </w:t>
      </w:r>
      <w:r w:rsidR="00EC597E">
        <w:rPr>
          <w:color w:val="000000"/>
          <w:sz w:val="26"/>
          <w:szCs w:val="26"/>
        </w:rPr>
        <w:t>18.75</w:t>
      </w:r>
      <w:r w:rsidRPr="00665AE2">
        <w:rPr>
          <w:color w:val="000000"/>
          <w:sz w:val="26"/>
          <w:szCs w:val="26"/>
        </w:rPr>
        <w:t>% so vớ</w:t>
      </w:r>
      <w:r>
        <w:rPr>
          <w:color w:val="000000"/>
          <w:sz w:val="26"/>
          <w:szCs w:val="26"/>
        </w:rPr>
        <w:t xml:space="preserve"> i </w:t>
      </w:r>
      <w:r w:rsidRPr="00665AE2">
        <w:rPr>
          <w:color w:val="000000"/>
          <w:sz w:val="26"/>
          <w:szCs w:val="26"/>
        </w:rPr>
        <w:t xml:space="preserve">dự toán </w:t>
      </w:r>
      <w:r>
        <w:rPr>
          <w:color w:val="000000"/>
          <w:sz w:val="26"/>
          <w:szCs w:val="26"/>
        </w:rPr>
        <w:t xml:space="preserve">năm 2020 đạt  </w:t>
      </w:r>
      <w:r w:rsidR="00EC597E">
        <w:rPr>
          <w:color w:val="000000"/>
          <w:sz w:val="26"/>
          <w:szCs w:val="26"/>
        </w:rPr>
        <w:t>84.28</w:t>
      </w:r>
      <w:r>
        <w:rPr>
          <w:color w:val="000000"/>
          <w:sz w:val="26"/>
          <w:szCs w:val="26"/>
        </w:rPr>
        <w:t xml:space="preserve"> </w:t>
      </w:r>
      <w:r w:rsidRPr="00665AE2">
        <w:rPr>
          <w:color w:val="000000"/>
          <w:sz w:val="26"/>
          <w:szCs w:val="26"/>
        </w:rPr>
        <w:t xml:space="preserve">% so với cùng kỳ năm trước </w:t>
      </w:r>
      <w:r>
        <w:rPr>
          <w:color w:val="000000"/>
          <w:sz w:val="26"/>
          <w:szCs w:val="26"/>
        </w:rPr>
        <w:t>gi</w:t>
      </w:r>
      <w:r w:rsidRPr="00F20503">
        <w:rPr>
          <w:color w:val="000000"/>
          <w:sz w:val="26"/>
          <w:szCs w:val="26"/>
        </w:rPr>
        <w:t>ảm</w:t>
      </w:r>
      <w:r>
        <w:rPr>
          <w:color w:val="000000"/>
          <w:sz w:val="26"/>
          <w:szCs w:val="26"/>
        </w:rPr>
        <w:t xml:space="preserve"> </w:t>
      </w:r>
      <w:r w:rsidR="00EC597E">
        <w:rPr>
          <w:color w:val="000000"/>
          <w:sz w:val="26"/>
          <w:szCs w:val="26"/>
        </w:rPr>
        <w:t>15.72</w:t>
      </w:r>
      <w:r w:rsidRPr="00665AE2">
        <w:rPr>
          <w:color w:val="000000"/>
          <w:sz w:val="26"/>
          <w:szCs w:val="26"/>
        </w:rPr>
        <w:t>%</w:t>
      </w:r>
      <w:r>
        <w:rPr>
          <w:color w:val="000000"/>
          <w:sz w:val="26"/>
          <w:szCs w:val="26"/>
        </w:rPr>
        <w:t>.</w:t>
      </w:r>
    </w:p>
    <w:p w:rsidR="00BE720D" w:rsidRDefault="00BE720D" w:rsidP="00BE720D">
      <w:pPr>
        <w:pStyle w:val="ListParagraph"/>
        <w:ind w:left="0"/>
        <w:rPr>
          <w:color w:val="000000"/>
          <w:sz w:val="26"/>
          <w:szCs w:val="26"/>
        </w:rPr>
      </w:pPr>
      <w:r w:rsidRPr="002337CA">
        <w:rPr>
          <w:b/>
          <w:color w:val="000000"/>
          <w:sz w:val="26"/>
          <w:szCs w:val="26"/>
        </w:rPr>
        <w:t>- Chi:</w:t>
      </w:r>
      <w:r w:rsidRPr="00665AE2">
        <w:rPr>
          <w:color w:val="000000"/>
          <w:sz w:val="26"/>
          <w:szCs w:val="26"/>
        </w:rPr>
        <w:t>Thực hiện đến 3</w:t>
      </w:r>
      <w:r w:rsidR="00B95652">
        <w:rPr>
          <w:color w:val="000000"/>
          <w:sz w:val="26"/>
          <w:szCs w:val="26"/>
        </w:rPr>
        <w:t>0/06</w:t>
      </w:r>
      <w:r>
        <w:rPr>
          <w:color w:val="000000"/>
          <w:sz w:val="26"/>
          <w:szCs w:val="26"/>
        </w:rPr>
        <w:t>/20</w:t>
      </w:r>
      <w:r>
        <w:rPr>
          <w:color w:val="000000"/>
          <w:sz w:val="26"/>
          <w:szCs w:val="26"/>
          <w:lang w:val="vi-VN"/>
        </w:rPr>
        <w:t>20</w:t>
      </w:r>
      <w:r>
        <w:rPr>
          <w:color w:val="000000"/>
          <w:sz w:val="26"/>
          <w:szCs w:val="26"/>
        </w:rPr>
        <w:t xml:space="preserve"> </w:t>
      </w:r>
      <w:r w:rsidRPr="00665AE2">
        <w:rPr>
          <w:color w:val="000000"/>
          <w:sz w:val="26"/>
          <w:szCs w:val="26"/>
        </w:rPr>
        <w:t xml:space="preserve"> là </w:t>
      </w:r>
      <w:r w:rsidR="00EC597E">
        <w:rPr>
          <w:color w:val="000000"/>
          <w:sz w:val="26"/>
          <w:szCs w:val="26"/>
        </w:rPr>
        <w:t>93.900</w:t>
      </w:r>
      <w:r>
        <w:rPr>
          <w:color w:val="000000"/>
          <w:sz w:val="26"/>
          <w:szCs w:val="26"/>
        </w:rPr>
        <w:t xml:space="preserve"> .000</w:t>
      </w:r>
      <w:r w:rsidRPr="00665AE2">
        <w:rPr>
          <w:color w:val="000000"/>
          <w:sz w:val="26"/>
          <w:szCs w:val="26"/>
        </w:rPr>
        <w:t xml:space="preserve"> đồng</w:t>
      </w:r>
      <w:r>
        <w:rPr>
          <w:color w:val="000000"/>
          <w:sz w:val="26"/>
          <w:szCs w:val="26"/>
        </w:rPr>
        <w:t xml:space="preserve">  đạt</w:t>
      </w:r>
      <w:r w:rsidR="00EC597E">
        <w:rPr>
          <w:color w:val="000000"/>
          <w:sz w:val="26"/>
          <w:szCs w:val="26"/>
        </w:rPr>
        <w:t xml:space="preserve"> </w:t>
      </w:r>
      <w:r>
        <w:rPr>
          <w:color w:val="000000"/>
          <w:sz w:val="26"/>
          <w:szCs w:val="26"/>
        </w:rPr>
        <w:t xml:space="preserve"> </w:t>
      </w:r>
      <w:r w:rsidR="00EC597E">
        <w:rPr>
          <w:color w:val="000000"/>
          <w:sz w:val="26"/>
          <w:szCs w:val="26"/>
        </w:rPr>
        <w:t>9.3</w:t>
      </w:r>
      <w:r w:rsidRPr="00665AE2">
        <w:rPr>
          <w:color w:val="000000"/>
          <w:sz w:val="26"/>
          <w:szCs w:val="26"/>
        </w:rPr>
        <w:t xml:space="preserve"> </w:t>
      </w:r>
      <w:r w:rsidR="00EC597E">
        <w:rPr>
          <w:color w:val="000000"/>
          <w:sz w:val="26"/>
          <w:szCs w:val="26"/>
        </w:rPr>
        <w:t>%</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EC597E">
        <w:rPr>
          <w:color w:val="000000"/>
          <w:sz w:val="26"/>
          <w:szCs w:val="26"/>
        </w:rPr>
        <w:t>41.81</w:t>
      </w:r>
      <w:r>
        <w:rPr>
          <w:color w:val="000000"/>
          <w:sz w:val="26"/>
          <w:szCs w:val="26"/>
        </w:rPr>
        <w:t xml:space="preserve"> </w:t>
      </w:r>
      <w:r w:rsidRPr="00665AE2">
        <w:rPr>
          <w:color w:val="000000"/>
          <w:sz w:val="26"/>
          <w:szCs w:val="26"/>
        </w:rPr>
        <w:t xml:space="preserve">% so với cùng kỳ năm trước </w:t>
      </w:r>
      <w:r>
        <w:rPr>
          <w:color w:val="000000"/>
          <w:sz w:val="26"/>
          <w:szCs w:val="26"/>
        </w:rPr>
        <w:t xml:space="preserve">giảm  </w:t>
      </w:r>
      <w:r w:rsidR="00EC597E">
        <w:rPr>
          <w:color w:val="000000"/>
          <w:sz w:val="26"/>
          <w:szCs w:val="26"/>
        </w:rPr>
        <w:t>58.19</w:t>
      </w:r>
      <w:r w:rsidRPr="00665AE2">
        <w:rPr>
          <w:color w:val="000000"/>
          <w:sz w:val="26"/>
          <w:szCs w:val="26"/>
        </w:rPr>
        <w:t xml:space="preserve"> %</w:t>
      </w:r>
      <w:r>
        <w:rPr>
          <w:color w:val="000000"/>
          <w:sz w:val="26"/>
          <w:szCs w:val="26"/>
        </w:rPr>
        <w:t>.</w:t>
      </w:r>
    </w:p>
    <w:p w:rsidR="00BE720D" w:rsidRPr="00B973AB" w:rsidRDefault="00BE720D" w:rsidP="00BE720D">
      <w:pPr>
        <w:jc w:val="both"/>
        <w:rPr>
          <w:b/>
          <w:color w:val="000000"/>
          <w:szCs w:val="26"/>
        </w:rPr>
      </w:pPr>
      <w:r w:rsidRPr="00B973AB">
        <w:rPr>
          <w:b/>
          <w:color w:val="000000"/>
          <w:szCs w:val="26"/>
        </w:rPr>
        <w:t>II- Chi  NSNN</w:t>
      </w:r>
    </w:p>
    <w:p w:rsidR="00BE720D" w:rsidRPr="00B973AB" w:rsidRDefault="00BE720D" w:rsidP="00BE720D">
      <w:pPr>
        <w:jc w:val="both"/>
        <w:rPr>
          <w:b/>
          <w:i/>
          <w:color w:val="000000"/>
          <w:szCs w:val="26"/>
        </w:rPr>
      </w:pPr>
      <w:r w:rsidRPr="00B973AB">
        <w:rPr>
          <w:b/>
          <w:i/>
          <w:color w:val="000000"/>
          <w:szCs w:val="26"/>
        </w:rPr>
        <w:t xml:space="preserve">1-Kinh phí thực hiện chế độ tự chủ: </w:t>
      </w:r>
    </w:p>
    <w:p w:rsidR="00BE720D" w:rsidRPr="004D21D7" w:rsidRDefault="00BE720D" w:rsidP="00BE720D">
      <w:pPr>
        <w:jc w:val="both"/>
        <w:rPr>
          <w:color w:val="000000"/>
          <w:szCs w:val="26"/>
        </w:rPr>
      </w:pPr>
      <w:r>
        <w:rPr>
          <w:color w:val="000000"/>
          <w:szCs w:val="26"/>
        </w:rPr>
        <w:t>-</w:t>
      </w:r>
      <w:r w:rsidRPr="004D21D7">
        <w:rPr>
          <w:color w:val="000000"/>
          <w:szCs w:val="26"/>
        </w:rPr>
        <w:t>Thực hiện</w:t>
      </w:r>
      <w:r>
        <w:rPr>
          <w:color w:val="000000"/>
          <w:szCs w:val="26"/>
        </w:rPr>
        <w:t xml:space="preserve">  </w:t>
      </w:r>
      <w:r w:rsidRPr="004D21D7">
        <w:rPr>
          <w:color w:val="000000"/>
          <w:szCs w:val="26"/>
        </w:rPr>
        <w:t>đến 3</w:t>
      </w:r>
      <w:r w:rsidR="00B95652">
        <w:rPr>
          <w:color w:val="000000"/>
          <w:szCs w:val="26"/>
        </w:rPr>
        <w:t>0/06</w:t>
      </w:r>
      <w:r w:rsidRPr="004D21D7">
        <w:rPr>
          <w:color w:val="000000"/>
          <w:szCs w:val="26"/>
        </w:rPr>
        <w:t>/20</w:t>
      </w:r>
      <w:r w:rsidRPr="004D21D7">
        <w:rPr>
          <w:color w:val="000000"/>
          <w:szCs w:val="26"/>
          <w:lang w:val="vi-VN"/>
        </w:rPr>
        <w:t>20</w:t>
      </w:r>
      <w:r w:rsidRPr="004D21D7">
        <w:rPr>
          <w:color w:val="000000"/>
          <w:szCs w:val="26"/>
        </w:rPr>
        <w:t xml:space="preserve"> </w:t>
      </w:r>
      <w:r>
        <w:rPr>
          <w:color w:val="000000"/>
          <w:szCs w:val="26"/>
        </w:rPr>
        <w:t xml:space="preserve"> </w:t>
      </w:r>
      <w:r w:rsidRPr="004D21D7">
        <w:rPr>
          <w:color w:val="000000"/>
          <w:szCs w:val="26"/>
        </w:rPr>
        <w:t xml:space="preserve">là  </w:t>
      </w:r>
      <w:r w:rsidR="00DA1450">
        <w:rPr>
          <w:color w:val="000000"/>
          <w:szCs w:val="26"/>
        </w:rPr>
        <w:t>727.517.525</w:t>
      </w:r>
      <w:r>
        <w:rPr>
          <w:color w:val="000000"/>
          <w:szCs w:val="26"/>
        </w:rPr>
        <w:t xml:space="preserve"> </w:t>
      </w:r>
      <w:r w:rsidRPr="004D21D7">
        <w:rPr>
          <w:color w:val="000000"/>
          <w:szCs w:val="26"/>
        </w:rPr>
        <w:t xml:space="preserve"> đồng đạt </w:t>
      </w:r>
      <w:r w:rsidR="00DA1450">
        <w:rPr>
          <w:color w:val="000000"/>
          <w:szCs w:val="26"/>
        </w:rPr>
        <w:t>22.36</w:t>
      </w:r>
      <w:r>
        <w:rPr>
          <w:color w:val="000000"/>
          <w:szCs w:val="26"/>
        </w:rPr>
        <w:t xml:space="preserve"> </w:t>
      </w:r>
      <w:r w:rsidRPr="004D21D7">
        <w:rPr>
          <w:color w:val="000000"/>
          <w:szCs w:val="26"/>
        </w:rPr>
        <w:t>%  so với dự toán năm 20</w:t>
      </w:r>
      <w:r w:rsidRPr="004D21D7">
        <w:rPr>
          <w:color w:val="000000"/>
          <w:szCs w:val="26"/>
          <w:lang w:val="vi-VN"/>
        </w:rPr>
        <w:t>20</w:t>
      </w:r>
      <w:r w:rsidRPr="004D21D7">
        <w:rPr>
          <w:color w:val="000000"/>
          <w:szCs w:val="26"/>
        </w:rPr>
        <w:t xml:space="preserve"> đạt </w:t>
      </w:r>
      <w:r w:rsidR="00DA1450">
        <w:rPr>
          <w:color w:val="000000"/>
          <w:szCs w:val="26"/>
        </w:rPr>
        <w:t>103.</w:t>
      </w:r>
      <w:r>
        <w:rPr>
          <w:color w:val="000000"/>
          <w:szCs w:val="26"/>
        </w:rPr>
        <w:t>9</w:t>
      </w:r>
      <w:r w:rsidRPr="004D21D7">
        <w:rPr>
          <w:color w:val="000000"/>
          <w:szCs w:val="26"/>
        </w:rPr>
        <w:t>%  so với cùng kỳ năm trước.</w:t>
      </w:r>
    </w:p>
    <w:p w:rsidR="00BE720D" w:rsidRDefault="00BE720D" w:rsidP="00BE720D">
      <w:pPr>
        <w:jc w:val="both"/>
        <w:rPr>
          <w:color w:val="000000"/>
          <w:szCs w:val="26"/>
          <w:lang w:val="vi-VN"/>
        </w:rPr>
      </w:pPr>
      <w:r w:rsidRPr="00B973AB">
        <w:rPr>
          <w:color w:val="000000"/>
          <w:szCs w:val="26"/>
        </w:rPr>
        <w:t>Trong đó</w:t>
      </w:r>
      <w:r>
        <w:rPr>
          <w:color w:val="000000"/>
          <w:szCs w:val="26"/>
        </w:rPr>
        <w:t xml:space="preserve"> so với dự toán năm 20</w:t>
      </w:r>
      <w:r>
        <w:rPr>
          <w:color w:val="000000"/>
          <w:szCs w:val="26"/>
          <w:lang w:val="vi-VN"/>
        </w:rPr>
        <w:t>20</w:t>
      </w:r>
      <w:r w:rsidRPr="00B973AB">
        <w:rPr>
          <w:color w:val="000000"/>
          <w:szCs w:val="26"/>
        </w:rPr>
        <w:t xml:space="preserve">: </w:t>
      </w:r>
    </w:p>
    <w:p w:rsidR="00BE720D" w:rsidRPr="00052B00" w:rsidRDefault="00BE720D" w:rsidP="00BE720D">
      <w:pPr>
        <w:jc w:val="both"/>
        <w:rPr>
          <w:szCs w:val="26"/>
          <w:lang w:val="vi-VN"/>
        </w:rPr>
      </w:pPr>
      <w:r w:rsidRPr="00052B00">
        <w:rPr>
          <w:szCs w:val="26"/>
        </w:rPr>
        <w:t xml:space="preserve">- Chi thanh toán cá nhân </w:t>
      </w:r>
      <w:r w:rsidR="00452914" w:rsidRPr="00052B00">
        <w:rPr>
          <w:szCs w:val="26"/>
        </w:rPr>
        <w:t>454.213.013</w:t>
      </w:r>
      <w:r w:rsidRPr="00052B00">
        <w:rPr>
          <w:szCs w:val="26"/>
        </w:rPr>
        <w:t xml:space="preserve"> đồng  đạ</w:t>
      </w:r>
      <w:r w:rsidR="00452914" w:rsidRPr="00052B00">
        <w:rPr>
          <w:szCs w:val="26"/>
        </w:rPr>
        <w:t>t 17.3</w:t>
      </w:r>
      <w:r w:rsidRPr="00052B00">
        <w:rPr>
          <w:szCs w:val="26"/>
        </w:rPr>
        <w:t xml:space="preserve">% </w:t>
      </w:r>
      <w:r w:rsidRPr="00052B00">
        <w:rPr>
          <w:szCs w:val="26"/>
          <w:lang w:val="vi-VN"/>
        </w:rPr>
        <w:t>so với dự toán năm 2020</w:t>
      </w:r>
    </w:p>
    <w:p w:rsidR="00BE720D" w:rsidRPr="00052B00" w:rsidRDefault="00BE720D" w:rsidP="00BE720D">
      <w:pPr>
        <w:jc w:val="both"/>
        <w:rPr>
          <w:szCs w:val="26"/>
          <w:lang w:val="vi-VN"/>
        </w:rPr>
      </w:pPr>
      <w:r w:rsidRPr="00052B00">
        <w:rPr>
          <w:szCs w:val="26"/>
        </w:rPr>
        <w:t xml:space="preserve">- Chi thanh toán dịch vụ công cộng : </w:t>
      </w:r>
      <w:r w:rsidR="00452914" w:rsidRPr="00052B00">
        <w:rPr>
          <w:szCs w:val="26"/>
        </w:rPr>
        <w:t>32.624.512</w:t>
      </w:r>
      <w:r w:rsidRPr="00052B00">
        <w:rPr>
          <w:szCs w:val="26"/>
        </w:rPr>
        <w:t xml:space="preserve"> đồng đạ</w:t>
      </w:r>
      <w:r w:rsidR="00452914" w:rsidRPr="00052B00">
        <w:rPr>
          <w:szCs w:val="26"/>
        </w:rPr>
        <w:t>t 27.71</w:t>
      </w:r>
      <w:r w:rsidRPr="00052B00">
        <w:rPr>
          <w:szCs w:val="26"/>
        </w:rPr>
        <w:t xml:space="preserve"> </w:t>
      </w:r>
      <w:r w:rsidRPr="00052B00">
        <w:rPr>
          <w:szCs w:val="26"/>
          <w:lang w:val="vi-VN"/>
        </w:rPr>
        <w:t>%</w:t>
      </w:r>
      <w:r w:rsidRPr="00052B00">
        <w:rPr>
          <w:szCs w:val="26"/>
        </w:rPr>
        <w:t xml:space="preserve">. </w:t>
      </w:r>
      <w:r w:rsidRPr="00052B00">
        <w:rPr>
          <w:szCs w:val="26"/>
          <w:lang w:val="vi-VN"/>
        </w:rPr>
        <w:t>so với dự toán năm 2020</w:t>
      </w:r>
    </w:p>
    <w:p w:rsidR="00BE720D" w:rsidRPr="00052B00" w:rsidRDefault="00BE720D" w:rsidP="00BE720D">
      <w:pPr>
        <w:jc w:val="both"/>
        <w:rPr>
          <w:szCs w:val="26"/>
        </w:rPr>
      </w:pPr>
      <w:r w:rsidRPr="00052B00">
        <w:rPr>
          <w:szCs w:val="26"/>
          <w:lang w:val="vi-VN"/>
        </w:rPr>
        <w:t xml:space="preserve">-Vật tư văn phòng: </w:t>
      </w:r>
      <w:r w:rsidR="00452914" w:rsidRPr="00052B00">
        <w:rPr>
          <w:szCs w:val="26"/>
        </w:rPr>
        <w:t>44.370.000</w:t>
      </w:r>
      <w:r w:rsidRPr="00052B00">
        <w:rPr>
          <w:szCs w:val="26"/>
          <w:lang w:val="vi-VN"/>
        </w:rPr>
        <w:t>đồng</w:t>
      </w:r>
      <w:r w:rsidRPr="00052B00">
        <w:rPr>
          <w:szCs w:val="26"/>
        </w:rPr>
        <w:t xml:space="preserve"> </w:t>
      </w:r>
      <w:r w:rsidRPr="00052B00">
        <w:rPr>
          <w:szCs w:val="26"/>
          <w:lang w:val="vi-VN"/>
        </w:rPr>
        <w:t xml:space="preserve">đạt </w:t>
      </w:r>
      <w:r w:rsidR="00052B00" w:rsidRPr="00052B00">
        <w:rPr>
          <w:szCs w:val="26"/>
        </w:rPr>
        <w:t xml:space="preserve">20.18 </w:t>
      </w:r>
      <w:r w:rsidRPr="00052B00">
        <w:rPr>
          <w:szCs w:val="26"/>
          <w:lang w:val="vi-VN"/>
        </w:rPr>
        <w:t>% so với dự toán năm 2020</w:t>
      </w:r>
    </w:p>
    <w:p w:rsidR="00BE720D" w:rsidRPr="00052B00" w:rsidRDefault="00BE720D" w:rsidP="00BE720D">
      <w:pPr>
        <w:jc w:val="both"/>
        <w:rPr>
          <w:szCs w:val="26"/>
          <w:lang w:val="vi-VN"/>
        </w:rPr>
      </w:pPr>
      <w:r w:rsidRPr="00052B00">
        <w:rPr>
          <w:szCs w:val="26"/>
        </w:rPr>
        <w:lastRenderedPageBreak/>
        <w:t xml:space="preserve">- Thông tin tuyên truyền liên lạc 580.000 đồng đạt 10.24 %  </w:t>
      </w:r>
      <w:r w:rsidRPr="00052B00">
        <w:rPr>
          <w:szCs w:val="26"/>
          <w:lang w:val="vi-VN"/>
        </w:rPr>
        <w:t>so với dự toán năm 2020</w:t>
      </w:r>
    </w:p>
    <w:p w:rsidR="00BE720D" w:rsidRPr="00052B00" w:rsidRDefault="00BE720D" w:rsidP="00BE720D">
      <w:pPr>
        <w:jc w:val="both"/>
        <w:rPr>
          <w:szCs w:val="26"/>
        </w:rPr>
      </w:pPr>
      <w:r w:rsidRPr="00052B00">
        <w:rPr>
          <w:szCs w:val="26"/>
        </w:rPr>
        <w:t>- Chi phí thuê mướ</w:t>
      </w:r>
      <w:r w:rsidR="00452914" w:rsidRPr="00052B00">
        <w:rPr>
          <w:szCs w:val="26"/>
        </w:rPr>
        <w:t>n 10.200</w:t>
      </w:r>
      <w:r w:rsidRPr="00052B00">
        <w:rPr>
          <w:szCs w:val="26"/>
        </w:rPr>
        <w:t>.000 đồng đạ</w:t>
      </w:r>
      <w:r w:rsidR="00052B00" w:rsidRPr="00052B00">
        <w:rPr>
          <w:szCs w:val="26"/>
        </w:rPr>
        <w:t>t 14.16</w:t>
      </w:r>
      <w:r w:rsidRPr="00052B00">
        <w:rPr>
          <w:szCs w:val="26"/>
        </w:rPr>
        <w:t xml:space="preserve">% </w:t>
      </w:r>
      <w:r w:rsidRPr="00052B00">
        <w:rPr>
          <w:szCs w:val="26"/>
          <w:lang w:val="vi-VN"/>
        </w:rPr>
        <w:t>so với dự toán năm 2020</w:t>
      </w:r>
    </w:p>
    <w:p w:rsidR="00BE720D" w:rsidRPr="00052B00" w:rsidRDefault="00BE720D" w:rsidP="00BE720D">
      <w:pPr>
        <w:jc w:val="both"/>
        <w:rPr>
          <w:szCs w:val="26"/>
        </w:rPr>
      </w:pPr>
      <w:r w:rsidRPr="00052B00">
        <w:rPr>
          <w:szCs w:val="26"/>
        </w:rPr>
        <w:t>- Công tác phí 7.500.000đồng đạ</w:t>
      </w:r>
      <w:r w:rsidR="00052B00" w:rsidRPr="00052B00">
        <w:rPr>
          <w:szCs w:val="26"/>
        </w:rPr>
        <w:t>t 25</w:t>
      </w:r>
      <w:r w:rsidRPr="00052B00">
        <w:rPr>
          <w:szCs w:val="26"/>
        </w:rPr>
        <w:t>%.</w:t>
      </w:r>
      <w:r w:rsidRPr="00052B00">
        <w:rPr>
          <w:szCs w:val="26"/>
          <w:lang w:val="vi-VN"/>
        </w:rPr>
        <w:t>so với dự toán năm 2020</w:t>
      </w:r>
    </w:p>
    <w:p w:rsidR="00BE720D" w:rsidRPr="00052B00" w:rsidRDefault="00BE720D" w:rsidP="00BE720D">
      <w:pPr>
        <w:jc w:val="both"/>
        <w:rPr>
          <w:szCs w:val="26"/>
        </w:rPr>
      </w:pPr>
      <w:r w:rsidRPr="00052B00">
        <w:rPr>
          <w:szCs w:val="26"/>
        </w:rPr>
        <w:t xml:space="preserve">- Chi nghiệp vụ chuyên môn: </w:t>
      </w:r>
      <w:r w:rsidR="00052B00" w:rsidRPr="00052B00">
        <w:rPr>
          <w:szCs w:val="26"/>
        </w:rPr>
        <w:t>113.855</w:t>
      </w:r>
      <w:r w:rsidRPr="00052B00">
        <w:rPr>
          <w:szCs w:val="26"/>
        </w:rPr>
        <w:t>.000</w:t>
      </w:r>
      <w:r w:rsidR="00452914" w:rsidRPr="00052B00">
        <w:rPr>
          <w:szCs w:val="26"/>
        </w:rPr>
        <w:t xml:space="preserve"> đồng </w:t>
      </w:r>
      <w:r w:rsidRPr="00052B00">
        <w:rPr>
          <w:szCs w:val="26"/>
        </w:rPr>
        <w:t xml:space="preserve"> đạ</w:t>
      </w:r>
      <w:r w:rsidR="00052B00" w:rsidRPr="00052B00">
        <w:rPr>
          <w:szCs w:val="26"/>
        </w:rPr>
        <w:t xml:space="preserve">t 65.06 </w:t>
      </w:r>
      <w:r w:rsidRPr="00052B00">
        <w:rPr>
          <w:szCs w:val="26"/>
        </w:rPr>
        <w:t xml:space="preserve">% </w:t>
      </w:r>
      <w:r w:rsidRPr="00052B00">
        <w:rPr>
          <w:szCs w:val="26"/>
          <w:lang w:val="vi-VN"/>
        </w:rPr>
        <w:t>so với dự toán năm 2020</w:t>
      </w:r>
    </w:p>
    <w:p w:rsidR="00452914" w:rsidRPr="00052B00" w:rsidRDefault="00452914" w:rsidP="00452914">
      <w:pPr>
        <w:jc w:val="both"/>
        <w:rPr>
          <w:szCs w:val="26"/>
        </w:rPr>
      </w:pPr>
      <w:r w:rsidRPr="00052B00">
        <w:rPr>
          <w:szCs w:val="26"/>
        </w:rPr>
        <w:t>- Sữa chữa, mua sắm tài sản  : 33.800.000 đồng đạ</w:t>
      </w:r>
      <w:r w:rsidR="00052B00" w:rsidRPr="00052B00">
        <w:rPr>
          <w:szCs w:val="26"/>
        </w:rPr>
        <w:t>t 28.54</w:t>
      </w:r>
      <w:r w:rsidRPr="00052B00">
        <w:rPr>
          <w:szCs w:val="26"/>
        </w:rPr>
        <w:t xml:space="preserve">% </w:t>
      </w:r>
      <w:r w:rsidRPr="00052B00">
        <w:rPr>
          <w:szCs w:val="26"/>
          <w:lang w:val="vi-VN"/>
        </w:rPr>
        <w:t>so với dự toán năm 2020</w:t>
      </w:r>
    </w:p>
    <w:p w:rsidR="00BE720D" w:rsidRPr="00052B00" w:rsidRDefault="00BE720D" w:rsidP="00BE720D">
      <w:pPr>
        <w:jc w:val="both"/>
        <w:rPr>
          <w:szCs w:val="26"/>
        </w:rPr>
      </w:pPr>
      <w:r w:rsidRPr="00052B00">
        <w:rPr>
          <w:szCs w:val="26"/>
        </w:rPr>
        <w:t>- Chi khác</w:t>
      </w:r>
      <w:r w:rsidR="00452914" w:rsidRPr="00052B00">
        <w:rPr>
          <w:szCs w:val="26"/>
        </w:rPr>
        <w:t xml:space="preserve">: 30.375.000 </w:t>
      </w:r>
      <w:r w:rsidRPr="00052B00">
        <w:rPr>
          <w:szCs w:val="26"/>
        </w:rPr>
        <w:t xml:space="preserve">đồng đạt 28.8 % </w:t>
      </w:r>
      <w:r w:rsidRPr="00052B00">
        <w:rPr>
          <w:szCs w:val="26"/>
          <w:lang w:val="vi-VN"/>
        </w:rPr>
        <w:t>so với dự toán năm 2020</w:t>
      </w:r>
    </w:p>
    <w:p w:rsidR="00BE720D" w:rsidRPr="00052B00" w:rsidRDefault="00BE720D" w:rsidP="00BE720D">
      <w:pPr>
        <w:jc w:val="both"/>
        <w:rPr>
          <w:b/>
          <w:i/>
          <w:szCs w:val="26"/>
        </w:rPr>
      </w:pPr>
      <w:r w:rsidRPr="00052B00">
        <w:rPr>
          <w:b/>
          <w:i/>
          <w:szCs w:val="26"/>
        </w:rPr>
        <w:t>2.Kinh phí không tự chủ:</w:t>
      </w:r>
      <w:r w:rsidRPr="00052B00">
        <w:rPr>
          <w:b/>
          <w:i/>
          <w:szCs w:val="26"/>
          <w:lang w:val="vi-VN"/>
        </w:rPr>
        <w:t xml:space="preserve"> </w:t>
      </w:r>
    </w:p>
    <w:p w:rsidR="00BE720D" w:rsidRDefault="00BE720D" w:rsidP="00BE720D">
      <w:pPr>
        <w:jc w:val="both"/>
        <w:rPr>
          <w:szCs w:val="26"/>
        </w:rPr>
      </w:pPr>
      <w:r w:rsidRPr="00052B00">
        <w:rPr>
          <w:szCs w:val="26"/>
        </w:rPr>
        <w:t xml:space="preserve">- Chi thanh toán cá nhân </w:t>
      </w:r>
      <w:r w:rsidR="00452914" w:rsidRPr="00052B00">
        <w:rPr>
          <w:szCs w:val="26"/>
        </w:rPr>
        <w:t>118.891.658</w:t>
      </w:r>
      <w:r w:rsidRPr="00052B00">
        <w:rPr>
          <w:szCs w:val="26"/>
        </w:rPr>
        <w:t xml:space="preserve"> đồng  đạ</w:t>
      </w:r>
      <w:r w:rsidR="00052B00" w:rsidRPr="00052B00">
        <w:rPr>
          <w:szCs w:val="26"/>
        </w:rPr>
        <w:t xml:space="preserve">t 37.27% </w:t>
      </w:r>
      <w:r w:rsidRPr="00052B00">
        <w:rPr>
          <w:szCs w:val="26"/>
        </w:rPr>
        <w:t xml:space="preserve"> </w:t>
      </w:r>
      <w:r w:rsidRPr="00052B00">
        <w:rPr>
          <w:szCs w:val="26"/>
          <w:lang w:val="vi-VN"/>
        </w:rPr>
        <w:t>so với dự toán năm 2020</w:t>
      </w:r>
    </w:p>
    <w:p w:rsidR="00492995" w:rsidRPr="00492995" w:rsidRDefault="00492995" w:rsidP="00BE720D">
      <w:pPr>
        <w:jc w:val="both"/>
        <w:rPr>
          <w:szCs w:val="26"/>
        </w:rPr>
      </w:pPr>
      <w:r>
        <w:rPr>
          <w:szCs w:val="26"/>
        </w:rPr>
        <w:t>- Chi khác: 4.450.328 đồng đạt 9.19% so với dự toán năm 2020</w:t>
      </w:r>
    </w:p>
    <w:p w:rsidR="00BE720D" w:rsidRPr="00052B00" w:rsidRDefault="00BE720D" w:rsidP="00BE720D">
      <w:pPr>
        <w:pStyle w:val="NormalWeb"/>
        <w:shd w:val="clear" w:color="auto" w:fill="FFFFFF"/>
        <w:spacing w:before="0" w:beforeAutospacing="0" w:after="0" w:afterAutospacing="0"/>
        <w:ind w:firstLine="720"/>
        <w:jc w:val="both"/>
        <w:rPr>
          <w:sz w:val="26"/>
          <w:szCs w:val="26"/>
        </w:rPr>
      </w:pPr>
      <w:r w:rsidRPr="00052B00">
        <w:rPr>
          <w:sz w:val="26"/>
          <w:szCs w:val="26"/>
        </w:rPr>
        <w:t xml:space="preserve">Trên đây là  công khai số liệu và thuyết minh tình hình thực hiện dự toán ngân sách quý </w:t>
      </w:r>
      <w:r w:rsidR="00052B00" w:rsidRPr="00052B00">
        <w:rPr>
          <w:sz w:val="26"/>
          <w:szCs w:val="26"/>
        </w:rPr>
        <w:t>I</w:t>
      </w:r>
      <w:r w:rsidRPr="00052B00">
        <w:rPr>
          <w:sz w:val="26"/>
          <w:szCs w:val="26"/>
        </w:rPr>
        <w:t>I năm 20</w:t>
      </w:r>
      <w:r w:rsidRPr="00052B00">
        <w:rPr>
          <w:sz w:val="26"/>
          <w:szCs w:val="26"/>
          <w:lang w:val="vi-VN"/>
        </w:rPr>
        <w:t>20</w:t>
      </w:r>
      <w:r w:rsidRPr="00052B00">
        <w:rPr>
          <w:sz w:val="26"/>
          <w:szCs w:val="26"/>
        </w:rPr>
        <w:t>. </w:t>
      </w:r>
    </w:p>
    <w:p w:rsidR="00BE720D" w:rsidRPr="00052B00" w:rsidRDefault="00BE720D" w:rsidP="00BE720D">
      <w:pPr>
        <w:rPr>
          <w:b/>
          <w:szCs w:val="26"/>
        </w:rPr>
      </w:pPr>
    </w:p>
    <w:p w:rsidR="00BE720D" w:rsidRPr="006B4E8B" w:rsidRDefault="00BE720D" w:rsidP="00BE720D">
      <w:pPr>
        <w:rPr>
          <w:b/>
          <w:sz w:val="28"/>
          <w:szCs w:val="28"/>
        </w:rPr>
      </w:pPr>
      <w:r w:rsidRPr="006B4E8B">
        <w:rPr>
          <w:b/>
          <w:sz w:val="28"/>
          <w:szCs w:val="28"/>
        </w:rPr>
        <w:t xml:space="preserve">                                                                 </w:t>
      </w:r>
      <w:r>
        <w:rPr>
          <w:b/>
          <w:sz w:val="28"/>
          <w:szCs w:val="28"/>
        </w:rPr>
        <w:t xml:space="preserve">                   </w:t>
      </w:r>
      <w:r w:rsidRPr="006B4E8B">
        <w:rPr>
          <w:b/>
          <w:sz w:val="28"/>
          <w:szCs w:val="28"/>
        </w:rPr>
        <w:t xml:space="preserve"> HIỆU TRƯỞNG</w:t>
      </w:r>
    </w:p>
    <w:p w:rsidR="00BE720D" w:rsidRPr="006B4E8B" w:rsidRDefault="00BE720D" w:rsidP="00BE720D">
      <w:pPr>
        <w:ind w:firstLine="720"/>
        <w:rPr>
          <w:b/>
          <w:sz w:val="28"/>
          <w:szCs w:val="28"/>
        </w:rPr>
      </w:pPr>
    </w:p>
    <w:p w:rsidR="00BE720D" w:rsidRPr="006B4E8B" w:rsidRDefault="00BE720D" w:rsidP="00BE720D">
      <w:pPr>
        <w:ind w:firstLine="720"/>
        <w:rPr>
          <w:b/>
          <w:sz w:val="28"/>
          <w:szCs w:val="28"/>
        </w:rPr>
      </w:pPr>
    </w:p>
    <w:p w:rsidR="00BE720D" w:rsidRPr="006B4E8B" w:rsidRDefault="00BE720D" w:rsidP="00BE720D">
      <w:pPr>
        <w:ind w:firstLine="720"/>
        <w:rPr>
          <w:b/>
          <w:sz w:val="28"/>
          <w:szCs w:val="28"/>
        </w:rPr>
      </w:pPr>
    </w:p>
    <w:p w:rsidR="00BE720D" w:rsidRPr="006B4E8B" w:rsidRDefault="00BE720D" w:rsidP="00BE720D">
      <w:pPr>
        <w:ind w:firstLine="720"/>
        <w:rPr>
          <w:b/>
          <w:sz w:val="28"/>
          <w:szCs w:val="28"/>
        </w:rPr>
      </w:pPr>
      <w:r>
        <w:rPr>
          <w:b/>
          <w:sz w:val="28"/>
          <w:szCs w:val="28"/>
        </w:rPr>
        <w:t xml:space="preserve">                                                                  Nguyễn Thị Phương Anh </w:t>
      </w:r>
    </w:p>
    <w:p w:rsidR="00BE720D" w:rsidRPr="006B4E8B" w:rsidRDefault="00BE720D" w:rsidP="00BE720D">
      <w:pPr>
        <w:rPr>
          <w:b/>
          <w:sz w:val="28"/>
          <w:szCs w:val="28"/>
        </w:rPr>
      </w:pPr>
    </w:p>
    <w:tbl>
      <w:tblPr>
        <w:tblW w:w="10021" w:type="dxa"/>
        <w:jc w:val="center"/>
        <w:tblLook w:val="01E0" w:firstRow="1" w:lastRow="1" w:firstColumn="1" w:lastColumn="1" w:noHBand="0" w:noVBand="0"/>
      </w:tblPr>
      <w:tblGrid>
        <w:gridCol w:w="11040"/>
        <w:gridCol w:w="222"/>
      </w:tblGrid>
      <w:tr w:rsidR="004716D7" w:rsidRPr="00C04370" w:rsidTr="0061292F">
        <w:trPr>
          <w:trHeight w:val="2265"/>
          <w:jc w:val="center"/>
        </w:trPr>
        <w:tc>
          <w:tcPr>
            <w:tcW w:w="3758" w:type="dxa"/>
            <w:shd w:val="clear" w:color="auto" w:fill="auto"/>
          </w:tcPr>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p w:rsidR="004716D7" w:rsidRDefault="004716D7"/>
          <w:tbl>
            <w:tblPr>
              <w:tblW w:w="10824" w:type="dxa"/>
              <w:tblLook w:val="01E0" w:firstRow="1" w:lastRow="1" w:firstColumn="1" w:lastColumn="1" w:noHBand="0" w:noVBand="0"/>
            </w:tblPr>
            <w:tblGrid>
              <w:gridCol w:w="4084"/>
              <w:gridCol w:w="6740"/>
            </w:tblGrid>
            <w:tr w:rsidR="004716D7" w:rsidRPr="00CD006E" w:rsidTr="0061292F">
              <w:trPr>
                <w:trHeight w:val="995"/>
              </w:trPr>
              <w:tc>
                <w:tcPr>
                  <w:tcW w:w="4084" w:type="dxa"/>
                  <w:shd w:val="clear" w:color="auto" w:fill="auto"/>
                </w:tcPr>
                <w:p w:rsidR="004716D7" w:rsidRPr="00CD006E" w:rsidRDefault="004716D7" w:rsidP="0061292F">
                  <w:pPr>
                    <w:spacing w:line="264" w:lineRule="auto"/>
                    <w:jc w:val="center"/>
                    <w:rPr>
                      <w:rFonts w:ascii=".VnTimeH" w:hAnsi=".VnTimeH"/>
                      <w:sz w:val="28"/>
                      <w:szCs w:val="28"/>
                    </w:rPr>
                  </w:pPr>
                  <w:r w:rsidRPr="00CD006E">
                    <w:rPr>
                      <w:rFonts w:ascii=".VnTimeH" w:hAnsi=".VnTimeH"/>
                      <w:sz w:val="28"/>
                      <w:szCs w:val="28"/>
                    </w:rPr>
                    <w:lastRenderedPageBreak/>
                    <w:t xml:space="preserve">UBND HuyÖn Gia L©m    </w:t>
                  </w:r>
                  <w:r w:rsidRPr="00CD006E">
                    <w:rPr>
                      <w:rFonts w:ascii=".VnTimeH" w:hAnsi=".VnTimeH"/>
                      <w:b/>
                      <w:sz w:val="28"/>
                      <w:szCs w:val="28"/>
                    </w:rPr>
                    <w:t xml:space="preserve">Tr­êng </w:t>
                  </w:r>
                  <w:r>
                    <w:rPr>
                      <w:rFonts w:ascii=".VnTimeH" w:hAnsi=".VnTimeH"/>
                      <w:b/>
                      <w:sz w:val="28"/>
                      <w:szCs w:val="28"/>
                    </w:rPr>
                    <w:t>MN KIM LAN</w:t>
                  </w:r>
                </w:p>
                <w:p w:rsidR="004716D7" w:rsidRPr="00A37FCE" w:rsidRDefault="00AF180C" w:rsidP="0061292F">
                  <w:pPr>
                    <w:spacing w:line="264" w:lineRule="auto"/>
                    <w:jc w:val="center"/>
                    <w:rPr>
                      <w:rFonts w:ascii=".VnTimeH" w:hAnsi=".VnTimeH"/>
                      <w:b/>
                      <w:sz w:val="4"/>
                      <w:szCs w:val="4"/>
                    </w:rPr>
                  </w:pPr>
                  <w:r>
                    <w:rPr>
                      <w:rFonts w:ascii=".VnTimeH" w:hAnsi=".VnTimeH"/>
                      <w:noProof/>
                      <w:sz w:val="28"/>
                      <w:szCs w:val="28"/>
                    </w:rPr>
                    <mc:AlternateContent>
                      <mc:Choice Requires="wps">
                        <w:drawing>
                          <wp:anchor distT="4294967295" distB="4294967295" distL="114300" distR="114300" simplePos="0" relativeHeight="251675648" behindDoc="0" locked="0" layoutInCell="1" allowOverlap="1">
                            <wp:simplePos x="0" y="0"/>
                            <wp:positionH relativeFrom="column">
                              <wp:posOffset>626110</wp:posOffset>
                            </wp:positionH>
                            <wp:positionV relativeFrom="paragraph">
                              <wp:posOffset>62229</wp:posOffset>
                            </wp:positionV>
                            <wp:extent cx="1257300" cy="0"/>
                            <wp:effectExtent l="0" t="0" r="19050" b="1905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9pt" to="148.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"/>
                        </w:pict>
                      </mc:Fallback>
                    </mc:AlternateContent>
                  </w:r>
                </w:p>
              </w:tc>
              <w:tc>
                <w:tcPr>
                  <w:tcW w:w="6740" w:type="dxa"/>
                  <w:shd w:val="clear" w:color="auto" w:fill="auto"/>
                </w:tcPr>
                <w:p w:rsidR="004716D7" w:rsidRPr="00DB2850" w:rsidRDefault="004716D7" w:rsidP="0061292F">
                  <w:pPr>
                    <w:spacing w:line="264" w:lineRule="auto"/>
                    <w:jc w:val="center"/>
                    <w:rPr>
                      <w:rFonts w:ascii=".VnTimeH" w:hAnsi=".VnTimeH"/>
                      <w:b/>
                      <w:szCs w:val="26"/>
                    </w:rPr>
                  </w:pPr>
                  <w:r w:rsidRPr="00DB2850">
                    <w:rPr>
                      <w:rFonts w:ascii=".VnTimeH" w:hAnsi=".VnTimeH"/>
                      <w:b/>
                      <w:szCs w:val="26"/>
                    </w:rPr>
                    <w:t>Céng hoµ x· héi chñ nghÜa viÖt Nam</w:t>
                  </w:r>
                </w:p>
                <w:p w:rsidR="004716D7" w:rsidRPr="00CD006E" w:rsidRDefault="00AF180C" w:rsidP="0061292F">
                  <w:pPr>
                    <w:spacing w:line="264" w:lineRule="auto"/>
                    <w:jc w:val="center"/>
                    <w:rPr>
                      <w:rFonts w:ascii=".VnTime" w:hAnsi=".VnTime"/>
                      <w:b/>
                      <w:sz w:val="28"/>
                      <w:szCs w:val="28"/>
                      <w:lang w:val="pt-BR"/>
                    </w:rPr>
                  </w:pPr>
                  <w:r>
                    <w:rPr>
                      <w:rFonts w:ascii=".VnTimeH" w:hAnsi=".VnTimeH"/>
                      <w:noProof/>
                      <w:sz w:val="28"/>
                      <w:szCs w:val="28"/>
                    </w:rPr>
                    <mc:AlternateContent>
                      <mc:Choice Requires="wps">
                        <w:drawing>
                          <wp:anchor distT="0" distB="0" distL="114300" distR="114300" simplePos="0" relativeHeight="251676672" behindDoc="0" locked="0" layoutInCell="1" allowOverlap="1">
                            <wp:simplePos x="0" y="0"/>
                            <wp:positionH relativeFrom="column">
                              <wp:posOffset>1102360</wp:posOffset>
                            </wp:positionH>
                            <wp:positionV relativeFrom="paragraph">
                              <wp:posOffset>259080</wp:posOffset>
                            </wp:positionV>
                            <wp:extent cx="2054225" cy="4445"/>
                            <wp:effectExtent l="0" t="0" r="22225" b="33655"/>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20.4pt" to="248.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"/>
                        </w:pict>
                      </mc:Fallback>
                    </mc:AlternateContent>
                  </w:r>
                  <w:r w:rsidR="004716D7" w:rsidRPr="00CD006E">
                    <w:rPr>
                      <w:rFonts w:ascii=".VnTime" w:hAnsi=".VnTime"/>
                      <w:b/>
                      <w:sz w:val="28"/>
                      <w:szCs w:val="28"/>
                      <w:lang w:val="pt-BR"/>
                    </w:rPr>
                    <w:t>§éc lËp -  Tù do - H¹nh phóc</w:t>
                  </w:r>
                </w:p>
                <w:p w:rsidR="004716D7" w:rsidRDefault="004716D7" w:rsidP="0061292F">
                  <w:pPr>
                    <w:spacing w:line="264" w:lineRule="auto"/>
                    <w:jc w:val="center"/>
                    <w:rPr>
                      <w:b/>
                      <w:sz w:val="4"/>
                      <w:szCs w:val="4"/>
                      <w:lang w:val="pt-BR"/>
                    </w:rPr>
                  </w:pPr>
                </w:p>
                <w:p w:rsidR="004716D7" w:rsidRPr="00CD006E" w:rsidRDefault="004716D7" w:rsidP="0061292F">
                  <w:pPr>
                    <w:tabs>
                      <w:tab w:val="left" w:pos="1728"/>
                      <w:tab w:val="center" w:pos="3262"/>
                    </w:tabs>
                    <w:spacing w:line="264" w:lineRule="auto"/>
                    <w:rPr>
                      <w:b/>
                      <w:sz w:val="28"/>
                      <w:szCs w:val="28"/>
                    </w:rPr>
                  </w:pPr>
                  <w:r>
                    <w:rPr>
                      <w:b/>
                      <w:sz w:val="28"/>
                      <w:szCs w:val="28"/>
                    </w:rPr>
                    <w:tab/>
                  </w:r>
                  <w:r>
                    <w:rPr>
                      <w:b/>
                      <w:sz w:val="28"/>
                      <w:szCs w:val="28"/>
                    </w:rPr>
                    <w:tab/>
                  </w:r>
                </w:p>
              </w:tc>
            </w:tr>
          </w:tbl>
          <w:p w:rsidR="004716D7" w:rsidRPr="00C04370" w:rsidRDefault="004716D7" w:rsidP="0061292F"/>
        </w:tc>
        <w:tc>
          <w:tcPr>
            <w:tcW w:w="6263" w:type="dxa"/>
            <w:shd w:val="clear" w:color="auto" w:fill="auto"/>
          </w:tcPr>
          <w:p w:rsidR="004716D7" w:rsidRPr="00FA4128" w:rsidRDefault="004716D7" w:rsidP="0061292F">
            <w:pPr>
              <w:jc w:val="right"/>
              <w:rPr>
                <w:i/>
                <w:lang w:val="vi-VN"/>
              </w:rPr>
            </w:pPr>
          </w:p>
        </w:tc>
      </w:tr>
    </w:tbl>
    <w:p w:rsidR="004716D7" w:rsidRDefault="004716D7" w:rsidP="004716D7">
      <w:pPr>
        <w:jc w:val="center"/>
        <w:rPr>
          <w:b/>
        </w:rPr>
      </w:pPr>
      <w:r>
        <w:rPr>
          <w:b/>
        </w:rPr>
        <w:lastRenderedPageBreak/>
        <w:t>CÔNG KHAI</w:t>
      </w:r>
    </w:p>
    <w:p w:rsidR="004716D7" w:rsidRDefault="004716D7" w:rsidP="004716D7">
      <w:pPr>
        <w:jc w:val="center"/>
        <w:rPr>
          <w:b/>
        </w:rPr>
      </w:pPr>
      <w:r>
        <w:rPr>
          <w:b/>
        </w:rPr>
        <w:t xml:space="preserve"> SỐ LIỆU VÀ  THUYẾT MINH TÌNH HÌNH THỰC HIỆN DỰ TOÁN </w:t>
      </w:r>
    </w:p>
    <w:p w:rsidR="004716D7" w:rsidRPr="00C04370" w:rsidRDefault="004716D7" w:rsidP="004716D7">
      <w:pPr>
        <w:jc w:val="center"/>
        <w:rPr>
          <w:b/>
        </w:rPr>
      </w:pPr>
      <w:r>
        <w:rPr>
          <w:b/>
        </w:rPr>
        <w:t>6 THÁNG ĐẦU  NĂM 2020</w:t>
      </w:r>
    </w:p>
    <w:p w:rsidR="004716D7" w:rsidRPr="00C04370" w:rsidRDefault="004716D7" w:rsidP="004716D7">
      <w:pPr>
        <w:shd w:val="clear" w:color="auto" w:fill="FFFFFF"/>
        <w:ind w:firstLine="720"/>
        <w:jc w:val="both"/>
        <w:rPr>
          <w:color w:val="000000"/>
          <w:sz w:val="28"/>
          <w:szCs w:val="28"/>
        </w:rPr>
      </w:pPr>
    </w:p>
    <w:p w:rsidR="004716D7" w:rsidRPr="00B973AB" w:rsidRDefault="004716D7" w:rsidP="004716D7">
      <w:pPr>
        <w:ind w:firstLine="576"/>
        <w:jc w:val="both"/>
        <w:rPr>
          <w:szCs w:val="26"/>
        </w:rPr>
      </w:pPr>
      <w:r w:rsidRPr="00B973AB">
        <w:rPr>
          <w:color w:val="000000"/>
          <w:szCs w:val="26"/>
        </w:rPr>
        <w:t>Căn cứ Nghị định số 163/2016/NĐ-CP ngày 21 tháng 12 năm 2016 của Chính phủ quy định chi tiết thi hành một số điều của Luật Ngân sách nhà nước;</w:t>
      </w:r>
    </w:p>
    <w:p w:rsidR="004716D7" w:rsidRPr="00051108" w:rsidRDefault="004716D7" w:rsidP="004716D7">
      <w:pPr>
        <w:spacing w:before="120" w:after="120" w:line="240" w:lineRule="auto"/>
        <w:jc w:val="both"/>
        <w:rPr>
          <w:spacing w:val="-10"/>
          <w:sz w:val="28"/>
          <w:szCs w:val="28"/>
        </w:rPr>
      </w:pPr>
      <w:r w:rsidRPr="00B973AB">
        <w:rPr>
          <w:color w:val="000000"/>
          <w:szCs w:val="26"/>
        </w:rPr>
        <w:tab/>
      </w:r>
      <w:r w:rsidRPr="00051108">
        <w:rPr>
          <w:color w:val="000000"/>
          <w:spacing w:val="-10"/>
          <w:sz w:val="28"/>
          <w:szCs w:val="28"/>
        </w:rPr>
        <w:t>Căn cứ Thông tư số 90/2018/TT-BTC ngày  28  tháng 09 năm 2018 của Bộ Tài chính sửa đổi, bổ sung một số điều của Thông tư số 90/2018/TT-BTC ngày  28  tháng 09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r w:rsidRPr="00051108">
        <w:rPr>
          <w:color w:val="000000"/>
          <w:spacing w:val="-10"/>
          <w:sz w:val="28"/>
          <w:szCs w:val="28"/>
          <w:lang w:val="vi-VN"/>
        </w:rPr>
        <w:t>;</w:t>
      </w:r>
    </w:p>
    <w:p w:rsidR="004716D7" w:rsidRPr="00B973AB" w:rsidRDefault="004716D7" w:rsidP="004716D7">
      <w:pPr>
        <w:ind w:firstLine="576"/>
        <w:jc w:val="both"/>
        <w:rPr>
          <w:color w:val="000000"/>
          <w:szCs w:val="26"/>
        </w:rPr>
      </w:pPr>
      <w:r w:rsidRPr="00B973AB">
        <w:rPr>
          <w:szCs w:val="26"/>
        </w:rPr>
        <w:t xml:space="preserve"> Căn cứ tình hình thực hiện dự toán đến 3</w:t>
      </w:r>
      <w:r>
        <w:rPr>
          <w:szCs w:val="26"/>
        </w:rPr>
        <w:t>0</w:t>
      </w:r>
      <w:r w:rsidRPr="00B973AB">
        <w:rPr>
          <w:szCs w:val="26"/>
        </w:rPr>
        <w:t>/0</w:t>
      </w:r>
      <w:r>
        <w:rPr>
          <w:szCs w:val="26"/>
        </w:rPr>
        <w:t>6/2020</w:t>
      </w:r>
      <w:r w:rsidRPr="00B973AB">
        <w:rPr>
          <w:szCs w:val="26"/>
        </w:rPr>
        <w:t xml:space="preserve">  Trường  </w:t>
      </w:r>
      <w:r>
        <w:rPr>
          <w:szCs w:val="26"/>
        </w:rPr>
        <w:t>Mầm</w:t>
      </w:r>
      <w:r w:rsidR="00076D13">
        <w:rPr>
          <w:szCs w:val="26"/>
        </w:rPr>
        <w:t xml:space="preserve"> </w:t>
      </w:r>
      <w:r>
        <w:rPr>
          <w:szCs w:val="26"/>
        </w:rPr>
        <w:t xml:space="preserve"> non Kim Lan </w:t>
      </w:r>
      <w:r w:rsidRPr="00B973AB">
        <w:rPr>
          <w:color w:val="000000"/>
          <w:szCs w:val="26"/>
        </w:rPr>
        <w:t>thực hiện công khai số liệu và thuyết minh tình hình thực hiện dự</w:t>
      </w:r>
      <w:r w:rsidR="00A426BF">
        <w:rPr>
          <w:color w:val="000000"/>
          <w:szCs w:val="26"/>
        </w:rPr>
        <w:t xml:space="preserve"> toán ngân sách 6 tháng đầu</w:t>
      </w:r>
      <w:r>
        <w:rPr>
          <w:color w:val="000000"/>
          <w:szCs w:val="26"/>
        </w:rPr>
        <w:t xml:space="preserve"> năm 2020</w:t>
      </w:r>
      <w:r w:rsidRPr="00B973AB">
        <w:rPr>
          <w:color w:val="000000"/>
          <w:szCs w:val="26"/>
        </w:rPr>
        <w:t>, cụ thể như sau </w:t>
      </w:r>
      <w:r w:rsidRPr="00B973AB">
        <w:rPr>
          <w:i/>
          <w:iCs/>
          <w:color w:val="000000"/>
          <w:szCs w:val="26"/>
        </w:rPr>
        <w:t>(Số liệu chi tiết theo biểu 03 kèm theo)</w:t>
      </w:r>
      <w:r w:rsidRPr="00B973AB">
        <w:rPr>
          <w:color w:val="000000"/>
          <w:szCs w:val="26"/>
        </w:rPr>
        <w:t>:</w:t>
      </w:r>
    </w:p>
    <w:p w:rsidR="004716D7" w:rsidRDefault="004716D7" w:rsidP="004716D7">
      <w:pPr>
        <w:jc w:val="both"/>
        <w:rPr>
          <w:b/>
          <w:color w:val="000000"/>
          <w:szCs w:val="26"/>
        </w:rPr>
      </w:pPr>
      <w:r>
        <w:rPr>
          <w:b/>
          <w:color w:val="000000"/>
          <w:szCs w:val="26"/>
        </w:rPr>
        <w:t>I- Tổng số thu, chi nộp ngân sách, phí, lệ phí:</w:t>
      </w:r>
    </w:p>
    <w:p w:rsidR="004716D7" w:rsidRDefault="004716D7" w:rsidP="004716D7">
      <w:pPr>
        <w:pStyle w:val="ListParagraph"/>
        <w:ind w:left="0"/>
        <w:rPr>
          <w:b/>
          <w:color w:val="000000"/>
          <w:sz w:val="26"/>
          <w:szCs w:val="26"/>
        </w:rPr>
      </w:pPr>
      <w:r>
        <w:rPr>
          <w:b/>
          <w:color w:val="000000"/>
          <w:sz w:val="26"/>
          <w:szCs w:val="26"/>
        </w:rPr>
        <w:t>1-Thu phí, lệ phí: :</w:t>
      </w:r>
    </w:p>
    <w:p w:rsidR="004716D7" w:rsidRDefault="004716D7" w:rsidP="004716D7">
      <w:pPr>
        <w:pStyle w:val="ListParagraph"/>
        <w:ind w:left="0"/>
        <w:rPr>
          <w:color w:val="000000"/>
          <w:sz w:val="26"/>
          <w:szCs w:val="26"/>
        </w:rPr>
      </w:pPr>
      <w:r>
        <w:rPr>
          <w:b/>
          <w:color w:val="000000"/>
          <w:sz w:val="26"/>
          <w:szCs w:val="26"/>
        </w:rPr>
        <w:t xml:space="preserve"> - Thu: </w:t>
      </w:r>
      <w:r w:rsidRPr="00665AE2">
        <w:rPr>
          <w:color w:val="000000"/>
          <w:sz w:val="26"/>
          <w:szCs w:val="26"/>
        </w:rPr>
        <w:t>Thực hiện đến 3</w:t>
      </w:r>
      <w:r>
        <w:rPr>
          <w:color w:val="000000"/>
          <w:sz w:val="26"/>
          <w:szCs w:val="26"/>
        </w:rPr>
        <w:t>0/06/ 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 xml:space="preserve">95.715.000  đồng đạt  </w:t>
      </w:r>
      <w:r w:rsidR="00000B9A">
        <w:rPr>
          <w:color w:val="000000"/>
          <w:sz w:val="26"/>
          <w:szCs w:val="26"/>
        </w:rPr>
        <w:t>29.723</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Pr>
          <w:color w:val="000000"/>
          <w:sz w:val="26"/>
          <w:szCs w:val="26"/>
        </w:rPr>
        <w:t xml:space="preserve">năm  2020  đạt  </w:t>
      </w:r>
      <w:r w:rsidR="00000B9A">
        <w:rPr>
          <w:color w:val="000000"/>
          <w:sz w:val="26"/>
          <w:szCs w:val="26"/>
        </w:rPr>
        <w:t>59.14</w:t>
      </w:r>
      <w:r>
        <w:rPr>
          <w:color w:val="000000"/>
          <w:sz w:val="26"/>
          <w:szCs w:val="26"/>
        </w:rPr>
        <w:t xml:space="preserve"> </w:t>
      </w:r>
      <w:r w:rsidRPr="00665AE2">
        <w:rPr>
          <w:color w:val="000000"/>
          <w:sz w:val="26"/>
          <w:szCs w:val="26"/>
        </w:rPr>
        <w:t>% so với cùng</w:t>
      </w:r>
      <w:r>
        <w:rPr>
          <w:color w:val="000000"/>
          <w:sz w:val="26"/>
          <w:szCs w:val="26"/>
        </w:rPr>
        <w:t xml:space="preserve"> </w:t>
      </w:r>
      <w:r w:rsidRPr="00665AE2">
        <w:rPr>
          <w:color w:val="000000"/>
          <w:sz w:val="26"/>
          <w:szCs w:val="26"/>
        </w:rPr>
        <w:t xml:space="preserve"> kỳ năm </w:t>
      </w:r>
      <w:r>
        <w:rPr>
          <w:color w:val="000000"/>
          <w:sz w:val="26"/>
          <w:szCs w:val="26"/>
        </w:rPr>
        <w:t xml:space="preserve"> </w:t>
      </w:r>
      <w:r w:rsidRPr="00665AE2">
        <w:rPr>
          <w:color w:val="000000"/>
          <w:sz w:val="26"/>
          <w:szCs w:val="26"/>
        </w:rPr>
        <w:t xml:space="preserve">trước </w:t>
      </w:r>
      <w:r w:rsidR="00000B9A">
        <w:rPr>
          <w:color w:val="000000"/>
          <w:sz w:val="26"/>
          <w:szCs w:val="26"/>
        </w:rPr>
        <w:t xml:space="preserve">giảm </w:t>
      </w:r>
      <w:r>
        <w:rPr>
          <w:color w:val="000000"/>
          <w:sz w:val="26"/>
          <w:szCs w:val="26"/>
        </w:rPr>
        <w:t xml:space="preserve"> </w:t>
      </w:r>
      <w:r w:rsidR="00000B9A">
        <w:rPr>
          <w:color w:val="000000"/>
          <w:sz w:val="26"/>
          <w:szCs w:val="26"/>
        </w:rPr>
        <w:t>40.486</w:t>
      </w:r>
      <w:r>
        <w:rPr>
          <w:color w:val="000000"/>
          <w:sz w:val="26"/>
          <w:szCs w:val="26"/>
        </w:rPr>
        <w:t xml:space="preserve"> </w:t>
      </w:r>
      <w:r w:rsidRPr="00665AE2">
        <w:rPr>
          <w:color w:val="000000"/>
          <w:sz w:val="26"/>
          <w:szCs w:val="26"/>
        </w:rPr>
        <w:t>%</w:t>
      </w:r>
      <w:r>
        <w:rPr>
          <w:color w:val="000000"/>
          <w:sz w:val="26"/>
          <w:szCs w:val="26"/>
        </w:rPr>
        <w:t>.</w:t>
      </w:r>
    </w:p>
    <w:p w:rsidR="004716D7" w:rsidRDefault="004716D7" w:rsidP="004716D7">
      <w:pPr>
        <w:pStyle w:val="ListParagraph"/>
        <w:ind w:left="0"/>
        <w:rPr>
          <w:color w:val="000000"/>
          <w:sz w:val="26"/>
          <w:szCs w:val="26"/>
        </w:rPr>
      </w:pPr>
      <w:r w:rsidRPr="002337CA">
        <w:rPr>
          <w:b/>
          <w:color w:val="000000"/>
          <w:sz w:val="26"/>
          <w:szCs w:val="26"/>
        </w:rPr>
        <w:t>- Chi:</w:t>
      </w:r>
      <w:r w:rsidRPr="00665AE2">
        <w:rPr>
          <w:color w:val="000000"/>
          <w:sz w:val="26"/>
          <w:szCs w:val="26"/>
        </w:rPr>
        <w:t>Thực hiện đến 3</w:t>
      </w:r>
      <w:r>
        <w:rPr>
          <w:color w:val="000000"/>
          <w:sz w:val="26"/>
          <w:szCs w:val="26"/>
        </w:rPr>
        <w:t>0/06/20</w:t>
      </w:r>
      <w:r>
        <w:rPr>
          <w:color w:val="000000"/>
          <w:sz w:val="26"/>
          <w:szCs w:val="26"/>
          <w:lang w:val="vi-VN"/>
        </w:rPr>
        <w:t>20</w:t>
      </w:r>
      <w:r>
        <w:rPr>
          <w:color w:val="000000"/>
          <w:sz w:val="26"/>
          <w:szCs w:val="26"/>
        </w:rPr>
        <w:t xml:space="preserve"> </w:t>
      </w:r>
      <w:r w:rsidRPr="00665AE2">
        <w:rPr>
          <w:color w:val="000000"/>
          <w:sz w:val="26"/>
          <w:szCs w:val="26"/>
        </w:rPr>
        <w:t xml:space="preserve"> là </w:t>
      </w:r>
      <w:r>
        <w:rPr>
          <w:color w:val="000000"/>
          <w:sz w:val="26"/>
          <w:szCs w:val="26"/>
        </w:rPr>
        <w:t>95.715.000</w:t>
      </w:r>
      <w:r w:rsidRPr="00665AE2">
        <w:rPr>
          <w:color w:val="000000"/>
          <w:sz w:val="26"/>
          <w:szCs w:val="26"/>
        </w:rPr>
        <w:t xml:space="preserve"> đồng</w:t>
      </w:r>
      <w:r>
        <w:rPr>
          <w:color w:val="000000"/>
          <w:sz w:val="26"/>
          <w:szCs w:val="26"/>
        </w:rPr>
        <w:t xml:space="preserve">  đạt  20.27</w:t>
      </w:r>
      <w:r w:rsidRPr="00665AE2">
        <w:rPr>
          <w:color w:val="000000"/>
          <w:sz w:val="26"/>
          <w:szCs w:val="26"/>
        </w:rPr>
        <w:t xml:space="preserve"> </w:t>
      </w:r>
      <w:r>
        <w:rPr>
          <w:color w:val="000000"/>
          <w:sz w:val="26"/>
          <w:szCs w:val="26"/>
        </w:rPr>
        <w:t xml:space="preserve">%  </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111.58 </w:t>
      </w:r>
      <w:r w:rsidRPr="00665AE2">
        <w:rPr>
          <w:color w:val="000000"/>
          <w:sz w:val="26"/>
          <w:szCs w:val="26"/>
        </w:rPr>
        <w:t xml:space="preserve">% so với cùng kỳ năm trước </w:t>
      </w:r>
      <w:r>
        <w:rPr>
          <w:color w:val="000000"/>
          <w:sz w:val="26"/>
          <w:szCs w:val="26"/>
        </w:rPr>
        <w:t>giảm  11.58</w:t>
      </w:r>
      <w:r w:rsidRPr="00665AE2">
        <w:rPr>
          <w:color w:val="000000"/>
          <w:sz w:val="26"/>
          <w:szCs w:val="26"/>
        </w:rPr>
        <w:t xml:space="preserve"> %</w:t>
      </w:r>
      <w:r>
        <w:rPr>
          <w:color w:val="000000"/>
          <w:sz w:val="26"/>
          <w:szCs w:val="26"/>
        </w:rPr>
        <w:t>.</w:t>
      </w:r>
    </w:p>
    <w:p w:rsidR="004716D7" w:rsidRDefault="004716D7" w:rsidP="004716D7">
      <w:pPr>
        <w:pStyle w:val="ListParagraph"/>
        <w:ind w:left="0"/>
        <w:rPr>
          <w:b/>
          <w:color w:val="000000"/>
          <w:sz w:val="26"/>
          <w:szCs w:val="26"/>
        </w:rPr>
      </w:pPr>
      <w:r>
        <w:rPr>
          <w:b/>
          <w:color w:val="000000"/>
          <w:sz w:val="26"/>
          <w:szCs w:val="26"/>
        </w:rPr>
        <w:t>2-Thu – chi sự nghiệp khác:</w:t>
      </w:r>
    </w:p>
    <w:p w:rsidR="004716D7" w:rsidRDefault="004716D7" w:rsidP="004716D7">
      <w:pPr>
        <w:pStyle w:val="ListParagraph"/>
        <w:ind w:left="0"/>
        <w:rPr>
          <w:color w:val="000000"/>
          <w:sz w:val="26"/>
          <w:szCs w:val="26"/>
        </w:rPr>
      </w:pPr>
      <w:r>
        <w:rPr>
          <w:b/>
          <w:color w:val="000000"/>
          <w:sz w:val="26"/>
          <w:szCs w:val="26"/>
        </w:rPr>
        <w:t xml:space="preserve"> - Thu: </w:t>
      </w:r>
      <w:r w:rsidRPr="00665AE2">
        <w:rPr>
          <w:color w:val="000000"/>
          <w:sz w:val="26"/>
          <w:szCs w:val="26"/>
        </w:rPr>
        <w:t xml:space="preserve">Thực hiện đến </w:t>
      </w:r>
      <w:r>
        <w:rPr>
          <w:color w:val="000000"/>
          <w:sz w:val="26"/>
          <w:szCs w:val="26"/>
        </w:rPr>
        <w:t>30/06/2020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sidR="00000B9A">
        <w:rPr>
          <w:color w:val="000000"/>
          <w:sz w:val="26"/>
          <w:szCs w:val="26"/>
        </w:rPr>
        <w:t>283.2</w:t>
      </w:r>
      <w:r>
        <w:rPr>
          <w:color w:val="000000"/>
          <w:sz w:val="26"/>
          <w:szCs w:val="26"/>
        </w:rPr>
        <w:t xml:space="preserve">00.000 đồng đạt  </w:t>
      </w:r>
      <w:r w:rsidR="00000B9A">
        <w:rPr>
          <w:color w:val="000000"/>
          <w:sz w:val="26"/>
          <w:szCs w:val="26"/>
        </w:rPr>
        <w:t>28.053</w:t>
      </w:r>
      <w:r w:rsidRPr="00665AE2">
        <w:rPr>
          <w:color w:val="000000"/>
          <w:sz w:val="26"/>
          <w:szCs w:val="26"/>
        </w:rPr>
        <w:t>% so vớ</w:t>
      </w:r>
      <w:r>
        <w:rPr>
          <w:color w:val="000000"/>
          <w:sz w:val="26"/>
          <w:szCs w:val="26"/>
        </w:rPr>
        <w:t xml:space="preserve"> i </w:t>
      </w:r>
      <w:r w:rsidRPr="00665AE2">
        <w:rPr>
          <w:color w:val="000000"/>
          <w:sz w:val="26"/>
          <w:szCs w:val="26"/>
        </w:rPr>
        <w:t xml:space="preserve">dự toán </w:t>
      </w:r>
      <w:r>
        <w:rPr>
          <w:color w:val="000000"/>
          <w:sz w:val="26"/>
          <w:szCs w:val="26"/>
        </w:rPr>
        <w:t xml:space="preserve">năm 2020 đạt  </w:t>
      </w:r>
      <w:r w:rsidR="00000B9A">
        <w:rPr>
          <w:color w:val="000000"/>
          <w:sz w:val="26"/>
          <w:szCs w:val="26"/>
        </w:rPr>
        <w:t>32.38</w:t>
      </w:r>
      <w:r>
        <w:rPr>
          <w:color w:val="000000"/>
          <w:sz w:val="26"/>
          <w:szCs w:val="26"/>
        </w:rPr>
        <w:t xml:space="preserve"> </w:t>
      </w:r>
      <w:r w:rsidRPr="00665AE2">
        <w:rPr>
          <w:color w:val="000000"/>
          <w:sz w:val="26"/>
          <w:szCs w:val="26"/>
        </w:rPr>
        <w:t xml:space="preserve">% so với cùng kỳ năm trước </w:t>
      </w:r>
      <w:r>
        <w:rPr>
          <w:color w:val="000000"/>
          <w:sz w:val="26"/>
          <w:szCs w:val="26"/>
        </w:rPr>
        <w:t>gi</w:t>
      </w:r>
      <w:r w:rsidRPr="00F20503">
        <w:rPr>
          <w:color w:val="000000"/>
          <w:sz w:val="26"/>
          <w:szCs w:val="26"/>
        </w:rPr>
        <w:t>ảm</w:t>
      </w:r>
      <w:r>
        <w:rPr>
          <w:color w:val="000000"/>
          <w:sz w:val="26"/>
          <w:szCs w:val="26"/>
        </w:rPr>
        <w:t xml:space="preserve"> </w:t>
      </w:r>
      <w:r w:rsidR="00000B9A">
        <w:rPr>
          <w:color w:val="000000"/>
          <w:sz w:val="26"/>
          <w:szCs w:val="26"/>
        </w:rPr>
        <w:t>67.6</w:t>
      </w:r>
      <w:r>
        <w:rPr>
          <w:color w:val="000000"/>
          <w:sz w:val="26"/>
          <w:szCs w:val="26"/>
        </w:rPr>
        <w:t>2</w:t>
      </w:r>
      <w:r w:rsidRPr="00665AE2">
        <w:rPr>
          <w:color w:val="000000"/>
          <w:sz w:val="26"/>
          <w:szCs w:val="26"/>
        </w:rPr>
        <w:t>%</w:t>
      </w:r>
      <w:r>
        <w:rPr>
          <w:color w:val="000000"/>
          <w:sz w:val="26"/>
          <w:szCs w:val="26"/>
        </w:rPr>
        <w:t>.</w:t>
      </w:r>
    </w:p>
    <w:p w:rsidR="004716D7" w:rsidRDefault="004716D7" w:rsidP="004716D7">
      <w:pPr>
        <w:pStyle w:val="ListParagraph"/>
        <w:ind w:left="0"/>
        <w:rPr>
          <w:color w:val="000000"/>
          <w:sz w:val="26"/>
          <w:szCs w:val="26"/>
        </w:rPr>
      </w:pPr>
      <w:r w:rsidRPr="002337CA">
        <w:rPr>
          <w:b/>
          <w:color w:val="000000"/>
          <w:sz w:val="26"/>
          <w:szCs w:val="26"/>
        </w:rPr>
        <w:t>- Chi:</w:t>
      </w:r>
      <w:r w:rsidRPr="00665AE2">
        <w:rPr>
          <w:color w:val="000000"/>
          <w:sz w:val="26"/>
          <w:szCs w:val="26"/>
        </w:rPr>
        <w:t>Thực hiện đến 3</w:t>
      </w:r>
      <w:r>
        <w:rPr>
          <w:color w:val="000000"/>
          <w:sz w:val="26"/>
          <w:szCs w:val="26"/>
        </w:rPr>
        <w:t>0/06/20</w:t>
      </w:r>
      <w:r>
        <w:rPr>
          <w:color w:val="000000"/>
          <w:sz w:val="26"/>
          <w:szCs w:val="26"/>
          <w:lang w:val="vi-VN"/>
        </w:rPr>
        <w:t>20</w:t>
      </w:r>
      <w:r>
        <w:rPr>
          <w:color w:val="000000"/>
          <w:sz w:val="26"/>
          <w:szCs w:val="26"/>
        </w:rPr>
        <w:t xml:space="preserve"> </w:t>
      </w:r>
      <w:r w:rsidRPr="00665AE2">
        <w:rPr>
          <w:color w:val="000000"/>
          <w:sz w:val="26"/>
          <w:szCs w:val="26"/>
        </w:rPr>
        <w:t xml:space="preserve"> </w:t>
      </w:r>
      <w:r w:rsidR="00000B9A">
        <w:rPr>
          <w:color w:val="000000"/>
          <w:sz w:val="26"/>
          <w:szCs w:val="26"/>
        </w:rPr>
        <w:t>283.200.000</w:t>
      </w:r>
      <w:r w:rsidRPr="00665AE2">
        <w:rPr>
          <w:color w:val="000000"/>
          <w:sz w:val="26"/>
          <w:szCs w:val="26"/>
        </w:rPr>
        <w:t xml:space="preserve"> đồng</w:t>
      </w:r>
      <w:r>
        <w:rPr>
          <w:color w:val="000000"/>
          <w:sz w:val="26"/>
          <w:szCs w:val="26"/>
        </w:rPr>
        <w:t xml:space="preserve">  đạt  </w:t>
      </w:r>
      <w:r w:rsidR="00000B9A">
        <w:rPr>
          <w:color w:val="000000"/>
          <w:sz w:val="26"/>
          <w:szCs w:val="26"/>
        </w:rPr>
        <w:t>28.053</w:t>
      </w:r>
      <w:r>
        <w:rPr>
          <w:color w:val="000000"/>
          <w:sz w:val="26"/>
          <w:szCs w:val="26"/>
        </w:rPr>
        <w:t>%</w:t>
      </w:r>
      <w:r w:rsidR="006A03F2">
        <w:rPr>
          <w:color w:val="000000"/>
          <w:sz w:val="26"/>
          <w:szCs w:val="26"/>
        </w:rPr>
        <w:t xml:space="preserve"> </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000B9A">
        <w:rPr>
          <w:color w:val="000000"/>
          <w:sz w:val="26"/>
          <w:szCs w:val="26"/>
        </w:rPr>
        <w:t>32.38</w:t>
      </w:r>
      <w:r>
        <w:rPr>
          <w:color w:val="000000"/>
          <w:sz w:val="26"/>
          <w:szCs w:val="26"/>
        </w:rPr>
        <w:t xml:space="preserve"> </w:t>
      </w:r>
      <w:r w:rsidRPr="00665AE2">
        <w:rPr>
          <w:color w:val="000000"/>
          <w:sz w:val="26"/>
          <w:szCs w:val="26"/>
        </w:rPr>
        <w:t xml:space="preserve">% so với cùng kỳ năm trước </w:t>
      </w:r>
      <w:r>
        <w:rPr>
          <w:color w:val="000000"/>
          <w:sz w:val="26"/>
          <w:szCs w:val="26"/>
        </w:rPr>
        <w:t xml:space="preserve">giảm  </w:t>
      </w:r>
      <w:r w:rsidR="00000B9A">
        <w:rPr>
          <w:color w:val="000000"/>
          <w:sz w:val="26"/>
          <w:szCs w:val="26"/>
        </w:rPr>
        <w:t>67.62</w:t>
      </w:r>
      <w:r w:rsidRPr="00665AE2">
        <w:rPr>
          <w:color w:val="000000"/>
          <w:sz w:val="26"/>
          <w:szCs w:val="26"/>
        </w:rPr>
        <w:t>%</w:t>
      </w:r>
      <w:r>
        <w:rPr>
          <w:color w:val="000000"/>
          <w:sz w:val="26"/>
          <w:szCs w:val="26"/>
        </w:rPr>
        <w:t>.</w:t>
      </w:r>
    </w:p>
    <w:p w:rsidR="004716D7" w:rsidRPr="00B973AB" w:rsidRDefault="004716D7" w:rsidP="004716D7">
      <w:pPr>
        <w:jc w:val="both"/>
        <w:rPr>
          <w:b/>
          <w:color w:val="000000"/>
          <w:szCs w:val="26"/>
        </w:rPr>
      </w:pPr>
      <w:r w:rsidRPr="00B973AB">
        <w:rPr>
          <w:b/>
          <w:color w:val="000000"/>
          <w:szCs w:val="26"/>
        </w:rPr>
        <w:t>II- Chi  NSNN</w:t>
      </w:r>
    </w:p>
    <w:p w:rsidR="004716D7" w:rsidRPr="00B973AB" w:rsidRDefault="004716D7" w:rsidP="004716D7">
      <w:pPr>
        <w:jc w:val="both"/>
        <w:rPr>
          <w:b/>
          <w:i/>
          <w:color w:val="000000"/>
          <w:szCs w:val="26"/>
        </w:rPr>
      </w:pPr>
      <w:r w:rsidRPr="00B973AB">
        <w:rPr>
          <w:b/>
          <w:i/>
          <w:color w:val="000000"/>
          <w:szCs w:val="26"/>
        </w:rPr>
        <w:t xml:space="preserve">1-Kinh phí thực hiện chế độ tự chủ: </w:t>
      </w:r>
    </w:p>
    <w:p w:rsidR="004716D7" w:rsidRPr="004D21D7" w:rsidRDefault="004716D7" w:rsidP="004716D7">
      <w:pPr>
        <w:jc w:val="both"/>
        <w:rPr>
          <w:color w:val="000000"/>
          <w:szCs w:val="26"/>
        </w:rPr>
      </w:pPr>
      <w:r>
        <w:rPr>
          <w:color w:val="000000"/>
          <w:szCs w:val="26"/>
        </w:rPr>
        <w:t>-</w:t>
      </w:r>
      <w:r w:rsidRPr="004D21D7">
        <w:rPr>
          <w:color w:val="000000"/>
          <w:szCs w:val="26"/>
        </w:rPr>
        <w:t>Thực hiện</w:t>
      </w:r>
      <w:r>
        <w:rPr>
          <w:color w:val="000000"/>
          <w:szCs w:val="26"/>
        </w:rPr>
        <w:t xml:space="preserve">  </w:t>
      </w:r>
      <w:r w:rsidRPr="004D21D7">
        <w:rPr>
          <w:color w:val="000000"/>
          <w:szCs w:val="26"/>
        </w:rPr>
        <w:t>đến 3</w:t>
      </w:r>
      <w:r>
        <w:rPr>
          <w:color w:val="000000"/>
          <w:szCs w:val="26"/>
        </w:rPr>
        <w:t>0/06</w:t>
      </w:r>
      <w:r w:rsidRPr="004D21D7">
        <w:rPr>
          <w:color w:val="000000"/>
          <w:szCs w:val="26"/>
        </w:rPr>
        <w:t>/20</w:t>
      </w:r>
      <w:r w:rsidRPr="004D21D7">
        <w:rPr>
          <w:color w:val="000000"/>
          <w:szCs w:val="26"/>
          <w:lang w:val="vi-VN"/>
        </w:rPr>
        <w:t>20</w:t>
      </w:r>
      <w:r w:rsidRPr="004D21D7">
        <w:rPr>
          <w:color w:val="000000"/>
          <w:szCs w:val="26"/>
        </w:rPr>
        <w:t xml:space="preserve"> </w:t>
      </w:r>
      <w:r>
        <w:rPr>
          <w:color w:val="000000"/>
          <w:szCs w:val="26"/>
        </w:rPr>
        <w:t xml:space="preserve"> </w:t>
      </w:r>
      <w:r w:rsidRPr="004D21D7">
        <w:rPr>
          <w:color w:val="000000"/>
          <w:szCs w:val="26"/>
        </w:rPr>
        <w:t xml:space="preserve">là  </w:t>
      </w:r>
      <w:r w:rsidR="00806565">
        <w:rPr>
          <w:color w:val="000000"/>
          <w:szCs w:val="26"/>
        </w:rPr>
        <w:t>1.626.377.273</w:t>
      </w:r>
      <w:r>
        <w:rPr>
          <w:color w:val="000000"/>
          <w:szCs w:val="26"/>
        </w:rPr>
        <w:t xml:space="preserve"> </w:t>
      </w:r>
      <w:r w:rsidRPr="004D21D7">
        <w:rPr>
          <w:color w:val="000000"/>
          <w:szCs w:val="26"/>
        </w:rPr>
        <w:t xml:space="preserve"> đồng đạt </w:t>
      </w:r>
      <w:r w:rsidR="00806565">
        <w:rPr>
          <w:color w:val="000000"/>
          <w:szCs w:val="26"/>
        </w:rPr>
        <w:t xml:space="preserve"> </w:t>
      </w:r>
      <w:r w:rsidR="000C19BC">
        <w:rPr>
          <w:color w:val="000000"/>
          <w:szCs w:val="26"/>
        </w:rPr>
        <w:t>49.98</w:t>
      </w:r>
      <w:r w:rsidR="00806565">
        <w:rPr>
          <w:color w:val="000000"/>
          <w:szCs w:val="26"/>
        </w:rPr>
        <w:t xml:space="preserve"> </w:t>
      </w:r>
      <w:r w:rsidRPr="004D21D7">
        <w:rPr>
          <w:color w:val="000000"/>
          <w:szCs w:val="26"/>
        </w:rPr>
        <w:t>%  so với dự toán năm 20</w:t>
      </w:r>
      <w:r w:rsidRPr="004D21D7">
        <w:rPr>
          <w:color w:val="000000"/>
          <w:szCs w:val="26"/>
          <w:lang w:val="vi-VN"/>
        </w:rPr>
        <w:t>20</w:t>
      </w:r>
      <w:r w:rsidRPr="004D21D7">
        <w:rPr>
          <w:color w:val="000000"/>
          <w:szCs w:val="26"/>
        </w:rPr>
        <w:t xml:space="preserve"> đạt </w:t>
      </w:r>
      <w:r w:rsidR="000C19BC">
        <w:rPr>
          <w:color w:val="000000"/>
          <w:szCs w:val="26"/>
        </w:rPr>
        <w:t xml:space="preserve">107.68 </w:t>
      </w:r>
      <w:r w:rsidRPr="004D21D7">
        <w:rPr>
          <w:color w:val="000000"/>
          <w:szCs w:val="26"/>
        </w:rPr>
        <w:t>%  so với cùng kỳ năm trước.</w:t>
      </w:r>
    </w:p>
    <w:p w:rsidR="004716D7" w:rsidRDefault="004716D7" w:rsidP="004716D7">
      <w:pPr>
        <w:jc w:val="both"/>
        <w:rPr>
          <w:color w:val="000000"/>
          <w:szCs w:val="26"/>
          <w:lang w:val="vi-VN"/>
        </w:rPr>
      </w:pPr>
      <w:r w:rsidRPr="00B973AB">
        <w:rPr>
          <w:color w:val="000000"/>
          <w:szCs w:val="26"/>
        </w:rPr>
        <w:t>Trong đó</w:t>
      </w:r>
      <w:r>
        <w:rPr>
          <w:color w:val="000000"/>
          <w:szCs w:val="26"/>
        </w:rPr>
        <w:t xml:space="preserve"> so với dự toán năm 20</w:t>
      </w:r>
      <w:r>
        <w:rPr>
          <w:color w:val="000000"/>
          <w:szCs w:val="26"/>
          <w:lang w:val="vi-VN"/>
        </w:rPr>
        <w:t>20</w:t>
      </w:r>
      <w:r w:rsidRPr="00B973AB">
        <w:rPr>
          <w:color w:val="000000"/>
          <w:szCs w:val="26"/>
        </w:rPr>
        <w:t xml:space="preserve">: </w:t>
      </w:r>
    </w:p>
    <w:p w:rsidR="004716D7" w:rsidRPr="00052B00" w:rsidRDefault="004716D7" w:rsidP="004716D7">
      <w:pPr>
        <w:jc w:val="both"/>
        <w:rPr>
          <w:szCs w:val="26"/>
          <w:lang w:val="vi-VN"/>
        </w:rPr>
      </w:pPr>
      <w:r w:rsidRPr="00052B00">
        <w:rPr>
          <w:szCs w:val="26"/>
        </w:rPr>
        <w:t xml:space="preserve">- Chi thanh toán cá nhân </w:t>
      </w:r>
      <w:r w:rsidR="00000B9A">
        <w:rPr>
          <w:szCs w:val="26"/>
        </w:rPr>
        <w:t>1.307.117.441</w:t>
      </w:r>
      <w:r w:rsidRPr="00052B00">
        <w:rPr>
          <w:szCs w:val="26"/>
        </w:rPr>
        <w:t xml:space="preserve">đồng  đạt </w:t>
      </w:r>
      <w:r w:rsidR="000C19BC">
        <w:rPr>
          <w:szCs w:val="26"/>
        </w:rPr>
        <w:t>49.82</w:t>
      </w:r>
      <w:r w:rsidRPr="00052B00">
        <w:rPr>
          <w:szCs w:val="26"/>
        </w:rPr>
        <w:t xml:space="preserve">% </w:t>
      </w:r>
      <w:r w:rsidRPr="00052B00">
        <w:rPr>
          <w:szCs w:val="26"/>
          <w:lang w:val="vi-VN"/>
        </w:rPr>
        <w:t>so với dự toán năm 2020</w:t>
      </w:r>
    </w:p>
    <w:p w:rsidR="004716D7" w:rsidRPr="00052B00" w:rsidRDefault="004716D7" w:rsidP="004716D7">
      <w:pPr>
        <w:jc w:val="both"/>
        <w:rPr>
          <w:szCs w:val="26"/>
          <w:lang w:val="vi-VN"/>
        </w:rPr>
      </w:pPr>
      <w:r w:rsidRPr="00052B00">
        <w:rPr>
          <w:szCs w:val="26"/>
        </w:rPr>
        <w:t xml:space="preserve">- Chi thanh toán dịch vụ công cộng : </w:t>
      </w:r>
      <w:r w:rsidR="00FA5E5C">
        <w:rPr>
          <w:szCs w:val="26"/>
        </w:rPr>
        <w:t xml:space="preserve">52.872.798 </w:t>
      </w:r>
      <w:r w:rsidRPr="00052B00">
        <w:rPr>
          <w:szCs w:val="26"/>
        </w:rPr>
        <w:t xml:space="preserve">đồng đạt </w:t>
      </w:r>
      <w:r w:rsidR="000C19BC">
        <w:rPr>
          <w:szCs w:val="26"/>
        </w:rPr>
        <w:t>40.05</w:t>
      </w:r>
      <w:r w:rsidRPr="00052B00">
        <w:rPr>
          <w:szCs w:val="26"/>
        </w:rPr>
        <w:t xml:space="preserve"> </w:t>
      </w:r>
      <w:r w:rsidRPr="00052B00">
        <w:rPr>
          <w:szCs w:val="26"/>
          <w:lang w:val="vi-VN"/>
        </w:rPr>
        <w:t>%</w:t>
      </w:r>
      <w:r w:rsidRPr="00052B00">
        <w:rPr>
          <w:szCs w:val="26"/>
        </w:rPr>
        <w:t xml:space="preserve">. </w:t>
      </w:r>
      <w:r w:rsidRPr="00052B00">
        <w:rPr>
          <w:szCs w:val="26"/>
          <w:lang w:val="vi-VN"/>
        </w:rPr>
        <w:t>so với dự toán năm 2020</w:t>
      </w:r>
    </w:p>
    <w:p w:rsidR="004716D7" w:rsidRPr="00052B00" w:rsidRDefault="004716D7" w:rsidP="004716D7">
      <w:pPr>
        <w:jc w:val="both"/>
        <w:rPr>
          <w:szCs w:val="26"/>
        </w:rPr>
      </w:pPr>
      <w:r w:rsidRPr="00052B00">
        <w:rPr>
          <w:szCs w:val="26"/>
          <w:lang w:val="vi-VN"/>
        </w:rPr>
        <w:t xml:space="preserve">-Vật tư văn phòng: </w:t>
      </w:r>
      <w:r w:rsidR="00FA5E5C">
        <w:rPr>
          <w:szCs w:val="26"/>
        </w:rPr>
        <w:t>84.589.286</w:t>
      </w:r>
      <w:r w:rsidRPr="00052B00">
        <w:rPr>
          <w:szCs w:val="26"/>
        </w:rPr>
        <w:t>.000</w:t>
      </w:r>
      <w:r w:rsidRPr="00052B00">
        <w:rPr>
          <w:szCs w:val="26"/>
          <w:lang w:val="vi-VN"/>
        </w:rPr>
        <w:t>đồng</w:t>
      </w:r>
      <w:r w:rsidRPr="00052B00">
        <w:rPr>
          <w:szCs w:val="26"/>
        </w:rPr>
        <w:t xml:space="preserve"> </w:t>
      </w:r>
      <w:r w:rsidRPr="00052B00">
        <w:rPr>
          <w:szCs w:val="26"/>
          <w:lang w:val="vi-VN"/>
        </w:rPr>
        <w:t xml:space="preserve">đạt </w:t>
      </w:r>
      <w:r w:rsidR="000C19BC">
        <w:rPr>
          <w:szCs w:val="26"/>
        </w:rPr>
        <w:t>38.48</w:t>
      </w:r>
      <w:r w:rsidRPr="00052B00">
        <w:rPr>
          <w:szCs w:val="26"/>
        </w:rPr>
        <w:t xml:space="preserve"> </w:t>
      </w:r>
      <w:r w:rsidRPr="00052B00">
        <w:rPr>
          <w:szCs w:val="26"/>
          <w:lang w:val="vi-VN"/>
        </w:rPr>
        <w:t>% so với dự toán năm 2020</w:t>
      </w:r>
    </w:p>
    <w:p w:rsidR="004716D7" w:rsidRPr="00052B00" w:rsidRDefault="004716D7" w:rsidP="004716D7">
      <w:pPr>
        <w:jc w:val="both"/>
        <w:rPr>
          <w:szCs w:val="26"/>
          <w:lang w:val="vi-VN"/>
        </w:rPr>
      </w:pPr>
      <w:r w:rsidRPr="00052B00">
        <w:rPr>
          <w:szCs w:val="26"/>
        </w:rPr>
        <w:lastRenderedPageBreak/>
        <w:t>- Thông tin tuyên truyền liên lạ</w:t>
      </w:r>
      <w:r w:rsidR="00806565">
        <w:rPr>
          <w:szCs w:val="26"/>
        </w:rPr>
        <w:t>c 1.160</w:t>
      </w:r>
      <w:r w:rsidRPr="00052B00">
        <w:rPr>
          <w:szCs w:val="26"/>
        </w:rPr>
        <w:t>.000 đồng đạ</w:t>
      </w:r>
      <w:r w:rsidR="000C19BC">
        <w:rPr>
          <w:szCs w:val="26"/>
        </w:rPr>
        <w:t>t 20.48</w:t>
      </w:r>
      <w:r w:rsidRPr="00052B00">
        <w:rPr>
          <w:szCs w:val="26"/>
        </w:rPr>
        <w:t xml:space="preserve"> %  </w:t>
      </w:r>
      <w:r w:rsidRPr="00052B00">
        <w:rPr>
          <w:szCs w:val="26"/>
          <w:lang w:val="vi-VN"/>
        </w:rPr>
        <w:t>so với dự toán năm 2020</w:t>
      </w:r>
    </w:p>
    <w:p w:rsidR="004716D7" w:rsidRPr="00052B00" w:rsidRDefault="004716D7" w:rsidP="004716D7">
      <w:pPr>
        <w:jc w:val="both"/>
        <w:rPr>
          <w:szCs w:val="26"/>
        </w:rPr>
      </w:pPr>
      <w:r w:rsidRPr="00052B00">
        <w:rPr>
          <w:szCs w:val="26"/>
        </w:rPr>
        <w:t>- Chi phí thuê mướ</w:t>
      </w:r>
      <w:r w:rsidR="00806565">
        <w:rPr>
          <w:szCs w:val="26"/>
        </w:rPr>
        <w:t>n 23.800</w:t>
      </w:r>
      <w:r w:rsidRPr="00052B00">
        <w:rPr>
          <w:szCs w:val="26"/>
        </w:rPr>
        <w:t xml:space="preserve">.000 đồng đạt 14.16% </w:t>
      </w:r>
      <w:r w:rsidRPr="00052B00">
        <w:rPr>
          <w:szCs w:val="26"/>
          <w:lang w:val="vi-VN"/>
        </w:rPr>
        <w:t>so với dự toán năm 2020</w:t>
      </w:r>
    </w:p>
    <w:p w:rsidR="004716D7" w:rsidRPr="00052B00" w:rsidRDefault="004716D7" w:rsidP="004716D7">
      <w:pPr>
        <w:jc w:val="both"/>
        <w:rPr>
          <w:szCs w:val="26"/>
        </w:rPr>
      </w:pPr>
      <w:r w:rsidRPr="00052B00">
        <w:rPr>
          <w:szCs w:val="26"/>
        </w:rPr>
        <w:t xml:space="preserve">- Công tác phí </w:t>
      </w:r>
      <w:r w:rsidR="00806565">
        <w:rPr>
          <w:szCs w:val="26"/>
        </w:rPr>
        <w:t>1.5000</w:t>
      </w:r>
      <w:r w:rsidRPr="00052B00">
        <w:rPr>
          <w:szCs w:val="26"/>
        </w:rPr>
        <w:t>.000đồng đạ</w:t>
      </w:r>
      <w:r w:rsidR="00806565">
        <w:rPr>
          <w:szCs w:val="26"/>
        </w:rPr>
        <w:t>t 50</w:t>
      </w:r>
      <w:r w:rsidRPr="00052B00">
        <w:rPr>
          <w:szCs w:val="26"/>
        </w:rPr>
        <w:t>%.</w:t>
      </w:r>
      <w:r w:rsidRPr="00052B00">
        <w:rPr>
          <w:szCs w:val="26"/>
          <w:lang w:val="vi-VN"/>
        </w:rPr>
        <w:t>so với dự toán năm 2020</w:t>
      </w:r>
    </w:p>
    <w:p w:rsidR="004716D7" w:rsidRPr="00052B00" w:rsidRDefault="004716D7" w:rsidP="004716D7">
      <w:pPr>
        <w:jc w:val="both"/>
        <w:rPr>
          <w:szCs w:val="26"/>
        </w:rPr>
      </w:pPr>
      <w:r w:rsidRPr="00052B00">
        <w:rPr>
          <w:szCs w:val="26"/>
        </w:rPr>
        <w:t xml:space="preserve">- Chi nghiệp vụ chuyên môn: </w:t>
      </w:r>
      <w:r w:rsidR="00806565">
        <w:rPr>
          <w:szCs w:val="26"/>
        </w:rPr>
        <w:t>305.325</w:t>
      </w:r>
      <w:r w:rsidRPr="00052B00">
        <w:rPr>
          <w:szCs w:val="26"/>
        </w:rPr>
        <w:t xml:space="preserve">.000 đồng  đạt </w:t>
      </w:r>
      <w:r w:rsidR="000C19BC">
        <w:rPr>
          <w:szCs w:val="26"/>
        </w:rPr>
        <w:t>33.05</w:t>
      </w:r>
      <w:r w:rsidRPr="00052B00">
        <w:rPr>
          <w:szCs w:val="26"/>
        </w:rPr>
        <w:t xml:space="preserve"> % </w:t>
      </w:r>
      <w:r w:rsidRPr="00052B00">
        <w:rPr>
          <w:szCs w:val="26"/>
          <w:lang w:val="vi-VN"/>
        </w:rPr>
        <w:t>so với dự toán năm 2020</w:t>
      </w:r>
    </w:p>
    <w:p w:rsidR="004716D7" w:rsidRPr="00052B00" w:rsidRDefault="004716D7" w:rsidP="004716D7">
      <w:pPr>
        <w:jc w:val="both"/>
        <w:rPr>
          <w:szCs w:val="26"/>
        </w:rPr>
      </w:pPr>
      <w:r w:rsidRPr="00052B00">
        <w:rPr>
          <w:szCs w:val="26"/>
        </w:rPr>
        <w:t>- Sữa chữa, mua sắm tài sản  : 33.800.000 đồng đạ</w:t>
      </w:r>
      <w:r w:rsidR="000C19BC">
        <w:rPr>
          <w:szCs w:val="26"/>
        </w:rPr>
        <w:t>t 41.21</w:t>
      </w:r>
      <w:r w:rsidRPr="00052B00">
        <w:rPr>
          <w:szCs w:val="26"/>
        </w:rPr>
        <w:t xml:space="preserve">% </w:t>
      </w:r>
      <w:r w:rsidRPr="00052B00">
        <w:rPr>
          <w:szCs w:val="26"/>
          <w:lang w:val="vi-VN"/>
        </w:rPr>
        <w:t>so với dự toán năm 2020</w:t>
      </w:r>
    </w:p>
    <w:p w:rsidR="004716D7" w:rsidRPr="00052B00" w:rsidRDefault="004716D7" w:rsidP="004716D7">
      <w:pPr>
        <w:jc w:val="both"/>
        <w:rPr>
          <w:szCs w:val="26"/>
        </w:rPr>
      </w:pPr>
      <w:r w:rsidRPr="00052B00">
        <w:rPr>
          <w:szCs w:val="26"/>
        </w:rPr>
        <w:t xml:space="preserve">- Chi khác: </w:t>
      </w:r>
      <w:r w:rsidR="00806565">
        <w:rPr>
          <w:szCs w:val="26"/>
        </w:rPr>
        <w:t>97.511.000</w:t>
      </w:r>
      <w:r w:rsidRPr="00052B00">
        <w:rPr>
          <w:szCs w:val="26"/>
        </w:rPr>
        <w:t xml:space="preserve"> đồng đạ</w:t>
      </w:r>
      <w:r w:rsidR="000C19BC">
        <w:rPr>
          <w:szCs w:val="26"/>
        </w:rPr>
        <w:t>t 91.64</w:t>
      </w:r>
      <w:r w:rsidRPr="00052B00">
        <w:rPr>
          <w:szCs w:val="26"/>
        </w:rPr>
        <w:t xml:space="preserve"> % </w:t>
      </w:r>
      <w:r w:rsidRPr="00052B00">
        <w:rPr>
          <w:szCs w:val="26"/>
          <w:lang w:val="vi-VN"/>
        </w:rPr>
        <w:t>so với dự toán năm 2020</w:t>
      </w:r>
    </w:p>
    <w:p w:rsidR="004716D7" w:rsidRPr="00052B00" w:rsidRDefault="004716D7" w:rsidP="004716D7">
      <w:pPr>
        <w:jc w:val="both"/>
        <w:rPr>
          <w:b/>
          <w:i/>
          <w:szCs w:val="26"/>
        </w:rPr>
      </w:pPr>
      <w:r w:rsidRPr="00052B00">
        <w:rPr>
          <w:b/>
          <w:i/>
          <w:szCs w:val="26"/>
        </w:rPr>
        <w:t>2.Kinh phí không tự chủ:</w:t>
      </w:r>
      <w:r w:rsidRPr="00052B00">
        <w:rPr>
          <w:b/>
          <w:i/>
          <w:szCs w:val="26"/>
          <w:lang w:val="vi-VN"/>
        </w:rPr>
        <w:t xml:space="preserve"> </w:t>
      </w:r>
    </w:p>
    <w:p w:rsidR="004716D7" w:rsidRDefault="00806565" w:rsidP="004716D7">
      <w:pPr>
        <w:jc w:val="both"/>
        <w:rPr>
          <w:szCs w:val="26"/>
        </w:rPr>
      </w:pPr>
      <w:r>
        <w:rPr>
          <w:szCs w:val="26"/>
        </w:rPr>
        <w:t>- Chi thanh toán cá nhân 167.003.999</w:t>
      </w:r>
      <w:r w:rsidR="004716D7" w:rsidRPr="00052B00">
        <w:rPr>
          <w:szCs w:val="26"/>
        </w:rPr>
        <w:t xml:space="preserve"> đồng  đạ</w:t>
      </w:r>
      <w:r w:rsidR="000C19BC">
        <w:rPr>
          <w:szCs w:val="26"/>
        </w:rPr>
        <w:t xml:space="preserve">t 52.35 </w:t>
      </w:r>
      <w:r w:rsidR="004716D7" w:rsidRPr="00052B00">
        <w:rPr>
          <w:szCs w:val="26"/>
        </w:rPr>
        <w:t xml:space="preserve">%  </w:t>
      </w:r>
      <w:r w:rsidR="004716D7" w:rsidRPr="00052B00">
        <w:rPr>
          <w:szCs w:val="26"/>
          <w:lang w:val="vi-VN"/>
        </w:rPr>
        <w:t>so với dự toán năm 2020</w:t>
      </w:r>
    </w:p>
    <w:p w:rsidR="00492995" w:rsidRPr="00492995" w:rsidRDefault="00492995" w:rsidP="004716D7">
      <w:pPr>
        <w:jc w:val="both"/>
        <w:rPr>
          <w:szCs w:val="26"/>
        </w:rPr>
      </w:pPr>
      <w:r>
        <w:rPr>
          <w:szCs w:val="26"/>
        </w:rPr>
        <w:t xml:space="preserve">- Chi khác: 10.645.198 đồng đạt 211.99% so với dự toán </w:t>
      </w:r>
    </w:p>
    <w:p w:rsidR="004716D7" w:rsidRPr="00052B00" w:rsidRDefault="004716D7" w:rsidP="004716D7">
      <w:pPr>
        <w:pStyle w:val="NormalWeb"/>
        <w:shd w:val="clear" w:color="auto" w:fill="FFFFFF"/>
        <w:spacing w:before="0" w:beforeAutospacing="0" w:after="0" w:afterAutospacing="0"/>
        <w:ind w:firstLine="720"/>
        <w:jc w:val="both"/>
        <w:rPr>
          <w:sz w:val="26"/>
          <w:szCs w:val="26"/>
        </w:rPr>
      </w:pPr>
      <w:r w:rsidRPr="00052B00">
        <w:rPr>
          <w:sz w:val="26"/>
          <w:szCs w:val="26"/>
        </w:rPr>
        <w:t xml:space="preserve">Trên đây là  công khai số liệu và thuyết minh tình hình </w:t>
      </w:r>
      <w:r w:rsidR="00806565">
        <w:rPr>
          <w:sz w:val="26"/>
          <w:szCs w:val="26"/>
        </w:rPr>
        <w:t xml:space="preserve">thực hiện dự toán ngân sách 6 tháng đầu </w:t>
      </w:r>
      <w:r w:rsidRPr="00052B00">
        <w:rPr>
          <w:sz w:val="26"/>
          <w:szCs w:val="26"/>
        </w:rPr>
        <w:t xml:space="preserve"> năm 20</w:t>
      </w:r>
      <w:r w:rsidRPr="00052B00">
        <w:rPr>
          <w:sz w:val="26"/>
          <w:szCs w:val="26"/>
          <w:lang w:val="vi-VN"/>
        </w:rPr>
        <w:t>20</w:t>
      </w:r>
      <w:r w:rsidRPr="00052B00">
        <w:rPr>
          <w:sz w:val="26"/>
          <w:szCs w:val="26"/>
        </w:rPr>
        <w:t>. </w:t>
      </w:r>
    </w:p>
    <w:p w:rsidR="004716D7" w:rsidRPr="00052B00" w:rsidRDefault="004716D7" w:rsidP="004716D7">
      <w:pPr>
        <w:rPr>
          <w:b/>
          <w:szCs w:val="26"/>
        </w:rPr>
      </w:pPr>
    </w:p>
    <w:p w:rsidR="004716D7" w:rsidRPr="006B4E8B" w:rsidRDefault="004716D7" w:rsidP="004716D7">
      <w:pPr>
        <w:rPr>
          <w:b/>
          <w:sz w:val="28"/>
          <w:szCs w:val="28"/>
        </w:rPr>
      </w:pPr>
      <w:r w:rsidRPr="006B4E8B">
        <w:rPr>
          <w:b/>
          <w:sz w:val="28"/>
          <w:szCs w:val="28"/>
        </w:rPr>
        <w:t xml:space="preserve">                                                                 </w:t>
      </w:r>
      <w:r>
        <w:rPr>
          <w:b/>
          <w:sz w:val="28"/>
          <w:szCs w:val="28"/>
        </w:rPr>
        <w:t xml:space="preserve">                   </w:t>
      </w:r>
      <w:r w:rsidRPr="006B4E8B">
        <w:rPr>
          <w:b/>
          <w:sz w:val="28"/>
          <w:szCs w:val="28"/>
        </w:rPr>
        <w:t xml:space="preserve"> HIỆU TRƯỞNG</w:t>
      </w:r>
    </w:p>
    <w:p w:rsidR="004716D7" w:rsidRPr="006B4E8B" w:rsidRDefault="004716D7" w:rsidP="004716D7">
      <w:pPr>
        <w:ind w:firstLine="720"/>
        <w:rPr>
          <w:b/>
          <w:sz w:val="28"/>
          <w:szCs w:val="28"/>
        </w:rPr>
      </w:pPr>
    </w:p>
    <w:p w:rsidR="004716D7" w:rsidRPr="006B4E8B" w:rsidRDefault="004716D7" w:rsidP="004716D7">
      <w:pPr>
        <w:ind w:firstLine="720"/>
        <w:rPr>
          <w:b/>
          <w:sz w:val="28"/>
          <w:szCs w:val="28"/>
        </w:rPr>
      </w:pPr>
    </w:p>
    <w:p w:rsidR="004716D7" w:rsidRPr="006B4E8B" w:rsidRDefault="004716D7" w:rsidP="004716D7">
      <w:pPr>
        <w:ind w:firstLine="720"/>
        <w:rPr>
          <w:b/>
          <w:sz w:val="28"/>
          <w:szCs w:val="28"/>
        </w:rPr>
      </w:pPr>
    </w:p>
    <w:p w:rsidR="004716D7" w:rsidRPr="006B4E8B" w:rsidRDefault="004716D7" w:rsidP="004716D7">
      <w:pPr>
        <w:ind w:firstLine="720"/>
        <w:rPr>
          <w:b/>
          <w:sz w:val="28"/>
          <w:szCs w:val="28"/>
        </w:rPr>
      </w:pPr>
      <w:r>
        <w:rPr>
          <w:b/>
          <w:sz w:val="28"/>
          <w:szCs w:val="28"/>
        </w:rPr>
        <w:t xml:space="preserve">                                                                  Nguyễn Thị Phương Anh </w:t>
      </w:r>
    </w:p>
    <w:p w:rsidR="004716D7" w:rsidRDefault="004716D7" w:rsidP="004716D7">
      <w:pPr>
        <w:rPr>
          <w:b/>
          <w:sz w:val="28"/>
          <w:szCs w:val="28"/>
        </w:rPr>
      </w:pPr>
    </w:p>
    <w:p w:rsidR="00511853" w:rsidRDefault="00511853" w:rsidP="004716D7">
      <w:pPr>
        <w:rPr>
          <w:b/>
          <w:sz w:val="28"/>
          <w:szCs w:val="28"/>
        </w:rPr>
      </w:pPr>
    </w:p>
    <w:p w:rsidR="00511853" w:rsidRDefault="00511853" w:rsidP="004716D7">
      <w:pPr>
        <w:rPr>
          <w:b/>
          <w:sz w:val="28"/>
          <w:szCs w:val="28"/>
        </w:rPr>
      </w:pPr>
    </w:p>
    <w:p w:rsidR="00511853" w:rsidRDefault="00511853" w:rsidP="004716D7">
      <w:pPr>
        <w:rPr>
          <w:b/>
          <w:sz w:val="28"/>
          <w:szCs w:val="28"/>
        </w:rPr>
      </w:pPr>
    </w:p>
    <w:p w:rsidR="00511853" w:rsidRDefault="00511853" w:rsidP="004716D7">
      <w:pPr>
        <w:rPr>
          <w:b/>
          <w:sz w:val="28"/>
          <w:szCs w:val="28"/>
        </w:rPr>
      </w:pPr>
    </w:p>
    <w:p w:rsidR="00511853" w:rsidRDefault="00511853" w:rsidP="004716D7">
      <w:pPr>
        <w:rPr>
          <w:b/>
          <w:sz w:val="28"/>
          <w:szCs w:val="28"/>
        </w:rPr>
      </w:pPr>
    </w:p>
    <w:p w:rsidR="00511853" w:rsidRDefault="00511853" w:rsidP="004716D7">
      <w:pPr>
        <w:rPr>
          <w:b/>
          <w:sz w:val="28"/>
          <w:szCs w:val="28"/>
        </w:rPr>
      </w:pPr>
    </w:p>
    <w:p w:rsidR="00511853" w:rsidRDefault="00511853" w:rsidP="004716D7">
      <w:pPr>
        <w:rPr>
          <w:b/>
          <w:sz w:val="28"/>
          <w:szCs w:val="28"/>
        </w:rPr>
      </w:pPr>
    </w:p>
    <w:p w:rsidR="00511853" w:rsidRDefault="00511853" w:rsidP="004716D7">
      <w:pPr>
        <w:rPr>
          <w:b/>
          <w:sz w:val="28"/>
          <w:szCs w:val="28"/>
        </w:rPr>
      </w:pPr>
    </w:p>
    <w:p w:rsidR="00511853" w:rsidRDefault="00511853" w:rsidP="004716D7">
      <w:pPr>
        <w:rPr>
          <w:b/>
          <w:sz w:val="28"/>
          <w:szCs w:val="28"/>
        </w:rPr>
      </w:pPr>
    </w:p>
    <w:p w:rsidR="00511853" w:rsidRDefault="00511853" w:rsidP="004716D7">
      <w:pPr>
        <w:rPr>
          <w:b/>
          <w:sz w:val="28"/>
          <w:szCs w:val="28"/>
        </w:rPr>
      </w:pPr>
    </w:p>
    <w:p w:rsidR="00511853" w:rsidRPr="006B4E8B" w:rsidRDefault="00511853" w:rsidP="004716D7">
      <w:pPr>
        <w:rPr>
          <w:b/>
          <w:sz w:val="28"/>
          <w:szCs w:val="28"/>
        </w:rPr>
      </w:pPr>
    </w:p>
    <w:p w:rsidR="004716D7" w:rsidRDefault="004716D7" w:rsidP="004716D7"/>
    <w:tbl>
      <w:tblPr>
        <w:tblW w:w="10021" w:type="dxa"/>
        <w:jc w:val="center"/>
        <w:tblLook w:val="01E0" w:firstRow="1" w:lastRow="1" w:firstColumn="1" w:lastColumn="1" w:noHBand="0" w:noVBand="0"/>
      </w:tblPr>
      <w:tblGrid>
        <w:gridCol w:w="11040"/>
        <w:gridCol w:w="222"/>
      </w:tblGrid>
      <w:tr w:rsidR="00511853" w:rsidRPr="00C04370" w:rsidTr="0061292F">
        <w:trPr>
          <w:trHeight w:val="2265"/>
          <w:jc w:val="center"/>
        </w:trPr>
        <w:tc>
          <w:tcPr>
            <w:tcW w:w="3758" w:type="dxa"/>
            <w:shd w:val="clear" w:color="auto" w:fill="auto"/>
          </w:tcPr>
          <w:tbl>
            <w:tblPr>
              <w:tblW w:w="10824" w:type="dxa"/>
              <w:tblLook w:val="01E0" w:firstRow="1" w:lastRow="1" w:firstColumn="1" w:lastColumn="1" w:noHBand="0" w:noVBand="0"/>
            </w:tblPr>
            <w:tblGrid>
              <w:gridCol w:w="4084"/>
              <w:gridCol w:w="6740"/>
            </w:tblGrid>
            <w:tr w:rsidR="00511853" w:rsidRPr="00CD006E" w:rsidTr="0061292F">
              <w:trPr>
                <w:trHeight w:val="995"/>
              </w:trPr>
              <w:tc>
                <w:tcPr>
                  <w:tcW w:w="4084" w:type="dxa"/>
                  <w:shd w:val="clear" w:color="auto" w:fill="auto"/>
                </w:tcPr>
                <w:p w:rsidR="00511853" w:rsidRPr="00CD006E" w:rsidRDefault="00AF180C" w:rsidP="0061292F">
                  <w:pPr>
                    <w:spacing w:line="264" w:lineRule="auto"/>
                    <w:jc w:val="center"/>
                    <w:rPr>
                      <w:rFonts w:ascii=".VnTimeH" w:hAnsi=".VnTimeH"/>
                      <w:sz w:val="28"/>
                      <w:szCs w:val="28"/>
                    </w:rPr>
                  </w:pPr>
                  <w:r>
                    <w:rPr>
                      <w:rFonts w:ascii=".VnTimeH" w:hAnsi=".VnTimeH"/>
                      <w:noProof/>
                      <w:sz w:val="28"/>
                      <w:szCs w:val="28"/>
                    </w:rPr>
                    <w:lastRenderedPageBreak/>
                    <mc:AlternateContent>
                      <mc:Choice Requires="wps">
                        <w:drawing>
                          <wp:anchor distT="4294967295" distB="4294967295" distL="114300" distR="114300" simplePos="0" relativeHeight="251678720" behindDoc="0" locked="0" layoutInCell="1" allowOverlap="1">
                            <wp:simplePos x="0" y="0"/>
                            <wp:positionH relativeFrom="column">
                              <wp:posOffset>626110</wp:posOffset>
                            </wp:positionH>
                            <wp:positionV relativeFrom="paragraph">
                              <wp:posOffset>574674</wp:posOffset>
                            </wp:positionV>
                            <wp:extent cx="1257300" cy="0"/>
                            <wp:effectExtent l="0" t="0" r="19050"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5.25pt" to="148.3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qG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"/>
                        </w:pict>
                      </mc:Fallback>
                    </mc:AlternateContent>
                  </w:r>
                  <w:r w:rsidR="00511853" w:rsidRPr="00CD006E">
                    <w:rPr>
                      <w:rFonts w:ascii=".VnTimeH" w:hAnsi=".VnTimeH"/>
                      <w:sz w:val="28"/>
                      <w:szCs w:val="28"/>
                    </w:rPr>
                    <w:t xml:space="preserve">UBND HuyÖn Gia L©m    </w:t>
                  </w:r>
                  <w:r w:rsidR="00511853" w:rsidRPr="00CD006E">
                    <w:rPr>
                      <w:rFonts w:ascii=".VnTimeH" w:hAnsi=".VnTimeH"/>
                      <w:b/>
                      <w:sz w:val="28"/>
                      <w:szCs w:val="28"/>
                    </w:rPr>
                    <w:t xml:space="preserve">Tr­êng </w:t>
                  </w:r>
                  <w:r w:rsidR="00511853">
                    <w:rPr>
                      <w:rFonts w:ascii=".VnTimeH" w:hAnsi=".VnTimeH"/>
                      <w:b/>
                      <w:sz w:val="28"/>
                      <w:szCs w:val="28"/>
                    </w:rPr>
                    <w:t>MN KIM LAN</w:t>
                  </w:r>
                </w:p>
                <w:p w:rsidR="00511853" w:rsidRPr="00A37FCE" w:rsidRDefault="00511853" w:rsidP="0061292F">
                  <w:pPr>
                    <w:spacing w:line="264" w:lineRule="auto"/>
                    <w:jc w:val="center"/>
                    <w:rPr>
                      <w:rFonts w:ascii=".VnTimeH" w:hAnsi=".VnTimeH"/>
                      <w:b/>
                      <w:sz w:val="4"/>
                      <w:szCs w:val="4"/>
                    </w:rPr>
                  </w:pPr>
                </w:p>
              </w:tc>
              <w:tc>
                <w:tcPr>
                  <w:tcW w:w="6740" w:type="dxa"/>
                  <w:shd w:val="clear" w:color="auto" w:fill="auto"/>
                </w:tcPr>
                <w:p w:rsidR="00511853" w:rsidRPr="00DB2850" w:rsidRDefault="00511853" w:rsidP="0061292F">
                  <w:pPr>
                    <w:spacing w:line="264" w:lineRule="auto"/>
                    <w:jc w:val="center"/>
                    <w:rPr>
                      <w:rFonts w:ascii=".VnTimeH" w:hAnsi=".VnTimeH"/>
                      <w:b/>
                      <w:szCs w:val="26"/>
                    </w:rPr>
                  </w:pPr>
                  <w:r w:rsidRPr="00DB2850">
                    <w:rPr>
                      <w:rFonts w:ascii=".VnTimeH" w:hAnsi=".VnTimeH"/>
                      <w:b/>
                      <w:szCs w:val="26"/>
                    </w:rPr>
                    <w:t>Céng hoµ x· héi chñ nghÜa viÖt Nam</w:t>
                  </w:r>
                </w:p>
                <w:p w:rsidR="00511853" w:rsidRPr="00CD006E" w:rsidRDefault="00AF180C" w:rsidP="0061292F">
                  <w:pPr>
                    <w:spacing w:line="264" w:lineRule="auto"/>
                    <w:jc w:val="center"/>
                    <w:rPr>
                      <w:rFonts w:ascii=".VnTime" w:hAnsi=".VnTime"/>
                      <w:b/>
                      <w:sz w:val="28"/>
                      <w:szCs w:val="28"/>
                      <w:lang w:val="pt-BR"/>
                    </w:rPr>
                  </w:pPr>
                  <w:r>
                    <w:rPr>
                      <w:rFonts w:ascii=".VnTimeH" w:hAnsi=".VnTimeH"/>
                      <w:noProof/>
                      <w:sz w:val="28"/>
                      <w:szCs w:val="28"/>
                    </w:rPr>
                    <mc:AlternateContent>
                      <mc:Choice Requires="wps">
                        <w:drawing>
                          <wp:anchor distT="0" distB="0" distL="114300" distR="114300" simplePos="0" relativeHeight="251679744" behindDoc="0" locked="0" layoutInCell="1" allowOverlap="1">
                            <wp:simplePos x="0" y="0"/>
                            <wp:positionH relativeFrom="column">
                              <wp:posOffset>1102360</wp:posOffset>
                            </wp:positionH>
                            <wp:positionV relativeFrom="paragraph">
                              <wp:posOffset>259080</wp:posOffset>
                            </wp:positionV>
                            <wp:extent cx="2054225" cy="4445"/>
                            <wp:effectExtent l="0" t="0" r="22225" b="33655"/>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20.4pt" to="248.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"/>
                        </w:pict>
                      </mc:Fallback>
                    </mc:AlternateContent>
                  </w:r>
                  <w:r w:rsidR="00511853" w:rsidRPr="00CD006E">
                    <w:rPr>
                      <w:rFonts w:ascii=".VnTime" w:hAnsi=".VnTime"/>
                      <w:b/>
                      <w:sz w:val="28"/>
                      <w:szCs w:val="28"/>
                      <w:lang w:val="pt-BR"/>
                    </w:rPr>
                    <w:t>§éc lËp -  Tù do - H¹nh phóc</w:t>
                  </w:r>
                </w:p>
                <w:p w:rsidR="00511853" w:rsidRDefault="00511853" w:rsidP="0061292F">
                  <w:pPr>
                    <w:spacing w:line="264" w:lineRule="auto"/>
                    <w:jc w:val="center"/>
                    <w:rPr>
                      <w:b/>
                      <w:sz w:val="4"/>
                      <w:szCs w:val="4"/>
                      <w:lang w:val="pt-BR"/>
                    </w:rPr>
                  </w:pPr>
                </w:p>
                <w:p w:rsidR="00511853" w:rsidRPr="00CD006E" w:rsidRDefault="00511853" w:rsidP="0061292F">
                  <w:pPr>
                    <w:tabs>
                      <w:tab w:val="left" w:pos="1728"/>
                      <w:tab w:val="center" w:pos="3262"/>
                    </w:tabs>
                    <w:spacing w:line="264" w:lineRule="auto"/>
                    <w:rPr>
                      <w:b/>
                      <w:sz w:val="28"/>
                      <w:szCs w:val="28"/>
                    </w:rPr>
                  </w:pPr>
                  <w:r>
                    <w:rPr>
                      <w:b/>
                      <w:sz w:val="28"/>
                      <w:szCs w:val="28"/>
                    </w:rPr>
                    <w:tab/>
                  </w:r>
                  <w:r>
                    <w:rPr>
                      <w:b/>
                      <w:sz w:val="28"/>
                      <w:szCs w:val="28"/>
                    </w:rPr>
                    <w:tab/>
                  </w:r>
                </w:p>
              </w:tc>
            </w:tr>
          </w:tbl>
          <w:p w:rsidR="00511853" w:rsidRPr="00C04370" w:rsidRDefault="00511853" w:rsidP="0061292F"/>
        </w:tc>
        <w:tc>
          <w:tcPr>
            <w:tcW w:w="6263" w:type="dxa"/>
            <w:shd w:val="clear" w:color="auto" w:fill="auto"/>
          </w:tcPr>
          <w:p w:rsidR="00511853" w:rsidRPr="00FA4128" w:rsidRDefault="00511853" w:rsidP="0061292F">
            <w:pPr>
              <w:jc w:val="right"/>
              <w:rPr>
                <w:i/>
                <w:lang w:val="vi-VN"/>
              </w:rPr>
            </w:pPr>
          </w:p>
        </w:tc>
      </w:tr>
    </w:tbl>
    <w:p w:rsidR="00511853" w:rsidRDefault="00511853" w:rsidP="00511853">
      <w:pPr>
        <w:jc w:val="center"/>
        <w:rPr>
          <w:b/>
        </w:rPr>
      </w:pPr>
      <w:r>
        <w:rPr>
          <w:b/>
        </w:rPr>
        <w:t>CÔNG KHAI</w:t>
      </w:r>
    </w:p>
    <w:p w:rsidR="00511853" w:rsidRDefault="00511853" w:rsidP="00511853">
      <w:pPr>
        <w:jc w:val="center"/>
        <w:rPr>
          <w:b/>
        </w:rPr>
      </w:pPr>
      <w:r>
        <w:rPr>
          <w:b/>
        </w:rPr>
        <w:t xml:space="preserve"> SỐ LIỆU VÀ  THUYẾT MINH TÌNH HÌNH THỰC HIỆN DỰ TOÁN </w:t>
      </w:r>
    </w:p>
    <w:p w:rsidR="00511853" w:rsidRPr="00C04370" w:rsidRDefault="00511853" w:rsidP="00511853">
      <w:pPr>
        <w:jc w:val="center"/>
        <w:rPr>
          <w:b/>
        </w:rPr>
      </w:pPr>
      <w:r>
        <w:rPr>
          <w:b/>
        </w:rPr>
        <w:t>QUÝ III  NĂM 2020</w:t>
      </w:r>
    </w:p>
    <w:p w:rsidR="00511853" w:rsidRPr="00C04370" w:rsidRDefault="00511853" w:rsidP="00511853">
      <w:pPr>
        <w:shd w:val="clear" w:color="auto" w:fill="FFFFFF"/>
        <w:ind w:firstLine="720"/>
        <w:jc w:val="both"/>
        <w:rPr>
          <w:color w:val="000000"/>
          <w:sz w:val="28"/>
          <w:szCs w:val="28"/>
        </w:rPr>
      </w:pPr>
    </w:p>
    <w:p w:rsidR="00511853" w:rsidRPr="00B973AB" w:rsidRDefault="00511853" w:rsidP="00511853">
      <w:pPr>
        <w:ind w:firstLine="576"/>
        <w:jc w:val="both"/>
        <w:rPr>
          <w:szCs w:val="26"/>
        </w:rPr>
      </w:pPr>
      <w:r w:rsidRPr="00B973AB">
        <w:rPr>
          <w:color w:val="000000"/>
          <w:szCs w:val="26"/>
        </w:rPr>
        <w:t>Căn cứ Nghị định số 163/2016/NĐ-CP ngày 21 tháng 12 năm 2016 của Chính phủ quy định chi tiết thi hành một số điều của Luật Ngân sách nhà nước;</w:t>
      </w:r>
    </w:p>
    <w:p w:rsidR="00511853" w:rsidRPr="00051108" w:rsidRDefault="00511853" w:rsidP="00511853">
      <w:pPr>
        <w:spacing w:before="120" w:after="120" w:line="240" w:lineRule="auto"/>
        <w:jc w:val="both"/>
        <w:rPr>
          <w:spacing w:val="-10"/>
          <w:sz w:val="28"/>
          <w:szCs w:val="28"/>
        </w:rPr>
      </w:pPr>
      <w:r w:rsidRPr="00B973AB">
        <w:rPr>
          <w:color w:val="000000"/>
          <w:szCs w:val="26"/>
        </w:rPr>
        <w:tab/>
      </w:r>
      <w:r w:rsidRPr="00051108">
        <w:rPr>
          <w:color w:val="000000"/>
          <w:spacing w:val="-10"/>
          <w:sz w:val="28"/>
          <w:szCs w:val="28"/>
        </w:rPr>
        <w:t>Căn cứ Thông tư số 90/2018/TT-BTC ngày  28  tháng 09 năm 2018 của Bộ Tài chính sửa đổi, bổ sung một số điều của Thông tư số 90/2018/TT-BTC ngày  28  tháng 09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r w:rsidRPr="00051108">
        <w:rPr>
          <w:color w:val="000000"/>
          <w:spacing w:val="-10"/>
          <w:sz w:val="28"/>
          <w:szCs w:val="28"/>
          <w:lang w:val="vi-VN"/>
        </w:rPr>
        <w:t>;</w:t>
      </w:r>
    </w:p>
    <w:p w:rsidR="00511853" w:rsidRPr="00B973AB" w:rsidRDefault="00511853" w:rsidP="00511853">
      <w:pPr>
        <w:ind w:firstLine="576"/>
        <w:jc w:val="both"/>
        <w:rPr>
          <w:color w:val="000000"/>
          <w:szCs w:val="26"/>
        </w:rPr>
      </w:pPr>
      <w:r w:rsidRPr="00B973AB">
        <w:rPr>
          <w:szCs w:val="26"/>
        </w:rPr>
        <w:t xml:space="preserve"> Căn cứ tình hình thực hiện dự toán đến 3</w:t>
      </w:r>
      <w:r>
        <w:rPr>
          <w:szCs w:val="26"/>
        </w:rPr>
        <w:t>0</w:t>
      </w:r>
      <w:r w:rsidR="008B50E2">
        <w:rPr>
          <w:szCs w:val="26"/>
        </w:rPr>
        <w:t>/9</w:t>
      </w:r>
      <w:r>
        <w:rPr>
          <w:szCs w:val="26"/>
        </w:rPr>
        <w:t>/2020</w:t>
      </w:r>
      <w:r w:rsidRPr="00B973AB">
        <w:rPr>
          <w:szCs w:val="26"/>
        </w:rPr>
        <w:t xml:space="preserve">  Trường  </w:t>
      </w:r>
      <w:r>
        <w:rPr>
          <w:szCs w:val="26"/>
        </w:rPr>
        <w:t xml:space="preserve">Mầm non Kim Lan </w:t>
      </w:r>
      <w:r w:rsidRPr="00B973AB">
        <w:rPr>
          <w:color w:val="000000"/>
          <w:szCs w:val="26"/>
        </w:rPr>
        <w:t xml:space="preserve">thực hiện công khai số liệu và thuyết minh tình hình thực hiện dự toán ngân sách quý </w:t>
      </w:r>
      <w:r>
        <w:rPr>
          <w:color w:val="000000"/>
          <w:szCs w:val="26"/>
        </w:rPr>
        <w:t>I</w:t>
      </w:r>
      <w:r w:rsidR="00395B4A">
        <w:rPr>
          <w:color w:val="000000"/>
          <w:szCs w:val="26"/>
        </w:rPr>
        <w:t>I</w:t>
      </w:r>
      <w:r>
        <w:rPr>
          <w:color w:val="000000"/>
          <w:szCs w:val="26"/>
        </w:rPr>
        <w:t>I năm 2020</w:t>
      </w:r>
      <w:r w:rsidRPr="00B973AB">
        <w:rPr>
          <w:color w:val="000000"/>
          <w:szCs w:val="26"/>
        </w:rPr>
        <w:t>, cụ thể như sau </w:t>
      </w:r>
      <w:r w:rsidRPr="00B973AB">
        <w:rPr>
          <w:i/>
          <w:iCs/>
          <w:color w:val="000000"/>
          <w:szCs w:val="26"/>
        </w:rPr>
        <w:t>(Số liệu chi tiết theo biểu 03 kèm theo)</w:t>
      </w:r>
      <w:r w:rsidRPr="00B973AB">
        <w:rPr>
          <w:color w:val="000000"/>
          <w:szCs w:val="26"/>
        </w:rPr>
        <w:t>:</w:t>
      </w:r>
    </w:p>
    <w:p w:rsidR="00511853" w:rsidRDefault="00511853" w:rsidP="00511853">
      <w:pPr>
        <w:jc w:val="both"/>
        <w:rPr>
          <w:b/>
          <w:color w:val="000000"/>
          <w:szCs w:val="26"/>
        </w:rPr>
      </w:pPr>
      <w:r>
        <w:rPr>
          <w:b/>
          <w:color w:val="000000"/>
          <w:szCs w:val="26"/>
        </w:rPr>
        <w:t>I- Tổng số thu, chi nộp ngân sách, phí, lệ phí:</w:t>
      </w:r>
    </w:p>
    <w:p w:rsidR="00511853" w:rsidRDefault="00511853" w:rsidP="00511853">
      <w:pPr>
        <w:pStyle w:val="ListParagraph"/>
        <w:ind w:left="0"/>
        <w:rPr>
          <w:b/>
          <w:color w:val="000000"/>
          <w:sz w:val="26"/>
          <w:szCs w:val="26"/>
        </w:rPr>
      </w:pPr>
      <w:r>
        <w:rPr>
          <w:b/>
          <w:color w:val="000000"/>
          <w:sz w:val="26"/>
          <w:szCs w:val="26"/>
        </w:rPr>
        <w:t>1-Thu phí, lệ phí: :</w:t>
      </w:r>
    </w:p>
    <w:p w:rsidR="00511853" w:rsidRDefault="00511853" w:rsidP="00511853">
      <w:pPr>
        <w:pStyle w:val="ListParagraph"/>
        <w:ind w:left="0"/>
        <w:rPr>
          <w:color w:val="000000"/>
          <w:sz w:val="26"/>
          <w:szCs w:val="26"/>
        </w:rPr>
      </w:pPr>
      <w:r>
        <w:rPr>
          <w:b/>
          <w:color w:val="000000"/>
          <w:sz w:val="26"/>
          <w:szCs w:val="26"/>
        </w:rPr>
        <w:t xml:space="preserve"> - Thu: </w:t>
      </w:r>
      <w:r w:rsidRPr="00665AE2">
        <w:rPr>
          <w:color w:val="000000"/>
          <w:sz w:val="26"/>
          <w:szCs w:val="26"/>
        </w:rPr>
        <w:t>Thực hiện đến 3</w:t>
      </w:r>
      <w:r>
        <w:rPr>
          <w:color w:val="000000"/>
          <w:sz w:val="26"/>
          <w:szCs w:val="26"/>
        </w:rPr>
        <w:t>0/9/ 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63.785.000  đồng đạt  20,27</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Pr>
          <w:color w:val="000000"/>
          <w:sz w:val="26"/>
          <w:szCs w:val="26"/>
        </w:rPr>
        <w:t xml:space="preserve">năm  2020  đạt  </w:t>
      </w:r>
      <w:r w:rsidR="00D066B7">
        <w:rPr>
          <w:color w:val="000000"/>
          <w:sz w:val="26"/>
          <w:szCs w:val="26"/>
        </w:rPr>
        <w:t>122,81</w:t>
      </w:r>
      <w:r w:rsidRPr="00665AE2">
        <w:rPr>
          <w:color w:val="000000"/>
          <w:sz w:val="26"/>
          <w:szCs w:val="26"/>
        </w:rPr>
        <w:t>% so với cùng</w:t>
      </w:r>
      <w:r>
        <w:rPr>
          <w:color w:val="000000"/>
          <w:sz w:val="26"/>
          <w:szCs w:val="26"/>
        </w:rPr>
        <w:t xml:space="preserve"> </w:t>
      </w:r>
      <w:r w:rsidRPr="00665AE2">
        <w:rPr>
          <w:color w:val="000000"/>
          <w:sz w:val="26"/>
          <w:szCs w:val="26"/>
        </w:rPr>
        <w:t xml:space="preserve"> kỳ năm </w:t>
      </w:r>
      <w:r>
        <w:rPr>
          <w:color w:val="000000"/>
          <w:sz w:val="26"/>
          <w:szCs w:val="26"/>
        </w:rPr>
        <w:t xml:space="preserve"> </w:t>
      </w:r>
      <w:r w:rsidRPr="00665AE2">
        <w:rPr>
          <w:color w:val="000000"/>
          <w:sz w:val="26"/>
          <w:szCs w:val="26"/>
        </w:rPr>
        <w:t xml:space="preserve">trước </w:t>
      </w:r>
      <w:r>
        <w:rPr>
          <w:color w:val="000000"/>
          <w:sz w:val="26"/>
          <w:szCs w:val="26"/>
        </w:rPr>
        <w:t xml:space="preserve">tăng </w:t>
      </w:r>
      <w:r w:rsidR="00D066B7">
        <w:rPr>
          <w:color w:val="000000"/>
          <w:sz w:val="26"/>
          <w:szCs w:val="26"/>
        </w:rPr>
        <w:t>22,81</w:t>
      </w:r>
      <w:r>
        <w:rPr>
          <w:color w:val="000000"/>
          <w:sz w:val="26"/>
          <w:szCs w:val="26"/>
        </w:rPr>
        <w:t xml:space="preserve"> </w:t>
      </w:r>
      <w:r w:rsidRPr="00665AE2">
        <w:rPr>
          <w:color w:val="000000"/>
          <w:sz w:val="26"/>
          <w:szCs w:val="26"/>
        </w:rPr>
        <w:t>%</w:t>
      </w:r>
      <w:r>
        <w:rPr>
          <w:color w:val="000000"/>
          <w:sz w:val="26"/>
          <w:szCs w:val="26"/>
        </w:rPr>
        <w:t>.</w:t>
      </w:r>
    </w:p>
    <w:p w:rsidR="00511853" w:rsidRDefault="00511853" w:rsidP="00511853">
      <w:pPr>
        <w:pStyle w:val="ListParagraph"/>
        <w:ind w:left="0"/>
        <w:rPr>
          <w:color w:val="000000"/>
          <w:sz w:val="26"/>
          <w:szCs w:val="26"/>
        </w:rPr>
      </w:pPr>
      <w:r w:rsidRPr="002337CA">
        <w:rPr>
          <w:b/>
          <w:color w:val="000000"/>
          <w:sz w:val="26"/>
          <w:szCs w:val="26"/>
        </w:rPr>
        <w:t>- Chi:</w:t>
      </w:r>
      <w:r w:rsidRPr="00665AE2">
        <w:rPr>
          <w:color w:val="000000"/>
          <w:sz w:val="26"/>
          <w:szCs w:val="26"/>
        </w:rPr>
        <w:t>Thực hiện đến 3</w:t>
      </w:r>
      <w:r>
        <w:rPr>
          <w:color w:val="000000"/>
          <w:sz w:val="26"/>
          <w:szCs w:val="26"/>
        </w:rPr>
        <w:t>0/9/20</w:t>
      </w:r>
      <w:r>
        <w:rPr>
          <w:color w:val="000000"/>
          <w:sz w:val="26"/>
          <w:szCs w:val="26"/>
          <w:lang w:val="vi-VN"/>
        </w:rPr>
        <w:t>20</w:t>
      </w:r>
      <w:r>
        <w:rPr>
          <w:color w:val="000000"/>
          <w:sz w:val="26"/>
          <w:szCs w:val="26"/>
        </w:rPr>
        <w:t xml:space="preserve"> </w:t>
      </w:r>
      <w:r w:rsidRPr="00665AE2">
        <w:rPr>
          <w:color w:val="000000"/>
          <w:sz w:val="26"/>
          <w:szCs w:val="26"/>
        </w:rPr>
        <w:t xml:space="preserve"> là </w:t>
      </w:r>
      <w:r>
        <w:rPr>
          <w:color w:val="000000"/>
          <w:sz w:val="26"/>
          <w:szCs w:val="26"/>
        </w:rPr>
        <w:t>63.785.000</w:t>
      </w:r>
      <w:r w:rsidRPr="00665AE2">
        <w:rPr>
          <w:color w:val="000000"/>
          <w:sz w:val="26"/>
          <w:szCs w:val="26"/>
        </w:rPr>
        <w:t xml:space="preserve"> đồng</w:t>
      </w:r>
      <w:r>
        <w:rPr>
          <w:color w:val="000000"/>
          <w:sz w:val="26"/>
          <w:szCs w:val="26"/>
        </w:rPr>
        <w:t xml:space="preserve">  đạt  20.27</w:t>
      </w:r>
      <w:r w:rsidRPr="00665AE2">
        <w:rPr>
          <w:color w:val="000000"/>
          <w:sz w:val="26"/>
          <w:szCs w:val="26"/>
        </w:rPr>
        <w:t xml:space="preserve"> </w:t>
      </w:r>
      <w:r>
        <w:rPr>
          <w:color w:val="000000"/>
          <w:sz w:val="26"/>
          <w:szCs w:val="26"/>
        </w:rPr>
        <w:t xml:space="preserve">%  </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D066B7">
        <w:rPr>
          <w:color w:val="000000"/>
          <w:sz w:val="26"/>
          <w:szCs w:val="26"/>
        </w:rPr>
        <w:t>122,81</w:t>
      </w:r>
      <w:r w:rsidRPr="00665AE2">
        <w:rPr>
          <w:color w:val="000000"/>
          <w:sz w:val="26"/>
          <w:szCs w:val="26"/>
        </w:rPr>
        <w:t xml:space="preserve">% so với cùng kỳ năm trước </w:t>
      </w:r>
      <w:r w:rsidR="006A03F2">
        <w:rPr>
          <w:color w:val="000000"/>
          <w:sz w:val="26"/>
          <w:szCs w:val="26"/>
        </w:rPr>
        <w:t>tăng</w:t>
      </w:r>
      <w:r>
        <w:rPr>
          <w:color w:val="000000"/>
          <w:sz w:val="26"/>
          <w:szCs w:val="26"/>
        </w:rPr>
        <w:t xml:space="preserve"> </w:t>
      </w:r>
      <w:r w:rsidR="00D066B7">
        <w:rPr>
          <w:color w:val="000000"/>
          <w:sz w:val="26"/>
          <w:szCs w:val="26"/>
        </w:rPr>
        <w:t>22,81</w:t>
      </w:r>
      <w:r w:rsidRPr="00665AE2">
        <w:rPr>
          <w:color w:val="000000"/>
          <w:sz w:val="26"/>
          <w:szCs w:val="26"/>
        </w:rPr>
        <w:t xml:space="preserve"> %</w:t>
      </w:r>
      <w:r>
        <w:rPr>
          <w:color w:val="000000"/>
          <w:sz w:val="26"/>
          <w:szCs w:val="26"/>
        </w:rPr>
        <w:t>.</w:t>
      </w:r>
    </w:p>
    <w:p w:rsidR="00511853" w:rsidRDefault="00511853" w:rsidP="00511853">
      <w:pPr>
        <w:pStyle w:val="ListParagraph"/>
        <w:ind w:left="0"/>
        <w:rPr>
          <w:b/>
          <w:color w:val="000000"/>
          <w:sz w:val="26"/>
          <w:szCs w:val="26"/>
        </w:rPr>
      </w:pPr>
      <w:r>
        <w:rPr>
          <w:b/>
          <w:color w:val="000000"/>
          <w:sz w:val="26"/>
          <w:szCs w:val="26"/>
        </w:rPr>
        <w:t>2-Thu – chi sự nghiệp khác:</w:t>
      </w:r>
    </w:p>
    <w:p w:rsidR="00511853" w:rsidRDefault="00511853" w:rsidP="00511853">
      <w:pPr>
        <w:pStyle w:val="ListParagraph"/>
        <w:ind w:left="0"/>
        <w:rPr>
          <w:color w:val="000000"/>
          <w:sz w:val="26"/>
          <w:szCs w:val="26"/>
        </w:rPr>
      </w:pPr>
      <w:r>
        <w:rPr>
          <w:b/>
          <w:color w:val="000000"/>
          <w:sz w:val="26"/>
          <w:szCs w:val="26"/>
        </w:rPr>
        <w:t xml:space="preserve"> - Thu: </w:t>
      </w:r>
      <w:r w:rsidRPr="00665AE2">
        <w:rPr>
          <w:color w:val="000000"/>
          <w:sz w:val="26"/>
          <w:szCs w:val="26"/>
        </w:rPr>
        <w:t xml:space="preserve">Thực hiện đến </w:t>
      </w:r>
      <w:r>
        <w:rPr>
          <w:color w:val="000000"/>
          <w:sz w:val="26"/>
          <w:szCs w:val="26"/>
        </w:rPr>
        <w:t>30/9/2020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 xml:space="preserve"> 394.600.000 đồng đạt  39,089</w:t>
      </w:r>
      <w:r w:rsidRPr="00665AE2">
        <w:rPr>
          <w:color w:val="000000"/>
          <w:sz w:val="26"/>
          <w:szCs w:val="26"/>
        </w:rPr>
        <w:t xml:space="preserve">% </w:t>
      </w:r>
      <w:r>
        <w:rPr>
          <w:color w:val="000000"/>
          <w:sz w:val="26"/>
          <w:szCs w:val="26"/>
        </w:rPr>
        <w:t xml:space="preserve"> </w:t>
      </w:r>
      <w:r w:rsidRPr="00665AE2">
        <w:rPr>
          <w:color w:val="000000"/>
          <w:sz w:val="26"/>
          <w:szCs w:val="26"/>
        </w:rPr>
        <w:t>so vớ</w:t>
      </w:r>
      <w:r>
        <w:rPr>
          <w:color w:val="000000"/>
          <w:sz w:val="26"/>
          <w:szCs w:val="26"/>
        </w:rPr>
        <w:t xml:space="preserve"> i </w:t>
      </w:r>
      <w:r w:rsidRPr="00665AE2">
        <w:rPr>
          <w:color w:val="000000"/>
          <w:sz w:val="26"/>
          <w:szCs w:val="26"/>
        </w:rPr>
        <w:t>dự</w:t>
      </w:r>
      <w:r>
        <w:rPr>
          <w:color w:val="000000"/>
          <w:sz w:val="26"/>
          <w:szCs w:val="26"/>
        </w:rPr>
        <w:t xml:space="preserve"> </w:t>
      </w:r>
      <w:r w:rsidRPr="00665AE2">
        <w:rPr>
          <w:color w:val="000000"/>
          <w:sz w:val="26"/>
          <w:szCs w:val="26"/>
        </w:rPr>
        <w:t xml:space="preserve"> toán </w:t>
      </w:r>
      <w:r>
        <w:rPr>
          <w:color w:val="000000"/>
          <w:sz w:val="26"/>
          <w:szCs w:val="26"/>
        </w:rPr>
        <w:t xml:space="preserve">năm 2020 đạt  </w:t>
      </w:r>
      <w:r w:rsidR="00D066B7">
        <w:rPr>
          <w:color w:val="000000"/>
          <w:sz w:val="26"/>
          <w:szCs w:val="26"/>
        </w:rPr>
        <w:t>78,47</w:t>
      </w:r>
      <w:r>
        <w:rPr>
          <w:color w:val="000000"/>
          <w:sz w:val="26"/>
          <w:szCs w:val="26"/>
        </w:rPr>
        <w:t xml:space="preserve"> </w:t>
      </w:r>
      <w:r w:rsidRPr="00665AE2">
        <w:rPr>
          <w:color w:val="000000"/>
          <w:sz w:val="26"/>
          <w:szCs w:val="26"/>
        </w:rPr>
        <w:t xml:space="preserve">% so với cùng kỳ năm trước </w:t>
      </w:r>
      <w:r w:rsidR="00D066B7">
        <w:rPr>
          <w:color w:val="000000"/>
          <w:sz w:val="26"/>
          <w:szCs w:val="26"/>
        </w:rPr>
        <w:t>giảm</w:t>
      </w:r>
      <w:r>
        <w:rPr>
          <w:color w:val="000000"/>
          <w:sz w:val="26"/>
          <w:szCs w:val="26"/>
        </w:rPr>
        <w:t xml:space="preserve"> </w:t>
      </w:r>
      <w:r w:rsidR="00D066B7">
        <w:rPr>
          <w:color w:val="000000"/>
          <w:sz w:val="26"/>
          <w:szCs w:val="26"/>
        </w:rPr>
        <w:t>21,53</w:t>
      </w:r>
      <w:r w:rsidRPr="00665AE2">
        <w:rPr>
          <w:color w:val="000000"/>
          <w:sz w:val="26"/>
          <w:szCs w:val="26"/>
        </w:rPr>
        <w:t>%</w:t>
      </w:r>
      <w:r>
        <w:rPr>
          <w:color w:val="000000"/>
          <w:sz w:val="26"/>
          <w:szCs w:val="26"/>
        </w:rPr>
        <w:t>.</w:t>
      </w:r>
    </w:p>
    <w:p w:rsidR="00511853" w:rsidRDefault="00511853" w:rsidP="00511853">
      <w:pPr>
        <w:pStyle w:val="ListParagraph"/>
        <w:ind w:left="0"/>
        <w:rPr>
          <w:color w:val="000000"/>
          <w:sz w:val="26"/>
          <w:szCs w:val="26"/>
        </w:rPr>
      </w:pPr>
      <w:r w:rsidRPr="002337CA">
        <w:rPr>
          <w:b/>
          <w:color w:val="000000"/>
          <w:sz w:val="26"/>
          <w:szCs w:val="26"/>
        </w:rPr>
        <w:t>- Chi:</w:t>
      </w:r>
      <w:r w:rsidRPr="00665AE2">
        <w:rPr>
          <w:color w:val="000000"/>
          <w:sz w:val="26"/>
          <w:szCs w:val="26"/>
        </w:rPr>
        <w:t>Thực hiện đến 3</w:t>
      </w:r>
      <w:r w:rsidR="0035444B">
        <w:rPr>
          <w:color w:val="000000"/>
          <w:sz w:val="26"/>
          <w:szCs w:val="26"/>
        </w:rPr>
        <w:t>0/9</w:t>
      </w:r>
      <w:r>
        <w:rPr>
          <w:color w:val="000000"/>
          <w:sz w:val="26"/>
          <w:szCs w:val="26"/>
        </w:rPr>
        <w:t>/20</w:t>
      </w:r>
      <w:r>
        <w:rPr>
          <w:color w:val="000000"/>
          <w:sz w:val="26"/>
          <w:szCs w:val="26"/>
          <w:lang w:val="vi-VN"/>
        </w:rPr>
        <w:t>20</w:t>
      </w:r>
      <w:r>
        <w:rPr>
          <w:color w:val="000000"/>
          <w:sz w:val="26"/>
          <w:szCs w:val="26"/>
        </w:rPr>
        <w:t xml:space="preserve"> </w:t>
      </w:r>
      <w:r w:rsidRPr="00665AE2">
        <w:rPr>
          <w:color w:val="000000"/>
          <w:sz w:val="26"/>
          <w:szCs w:val="26"/>
        </w:rPr>
        <w:t xml:space="preserve"> là </w:t>
      </w:r>
      <w:r w:rsidR="0035444B">
        <w:rPr>
          <w:color w:val="000000"/>
          <w:sz w:val="26"/>
          <w:szCs w:val="26"/>
        </w:rPr>
        <w:t>394.600</w:t>
      </w:r>
      <w:r w:rsidR="009A5D2D">
        <w:rPr>
          <w:color w:val="000000"/>
          <w:sz w:val="26"/>
          <w:szCs w:val="26"/>
        </w:rPr>
        <w:t>.000</w:t>
      </w:r>
      <w:r w:rsidRPr="00665AE2">
        <w:rPr>
          <w:color w:val="000000"/>
          <w:sz w:val="26"/>
          <w:szCs w:val="26"/>
        </w:rPr>
        <w:t xml:space="preserve"> đồng</w:t>
      </w:r>
      <w:r>
        <w:rPr>
          <w:color w:val="000000"/>
          <w:sz w:val="26"/>
          <w:szCs w:val="26"/>
        </w:rPr>
        <w:t xml:space="preserve">  đạt  </w:t>
      </w:r>
      <w:r w:rsidR="0035444B">
        <w:rPr>
          <w:color w:val="000000"/>
          <w:sz w:val="26"/>
          <w:szCs w:val="26"/>
        </w:rPr>
        <w:t>39.,089</w:t>
      </w:r>
      <w:r w:rsidRPr="00665AE2">
        <w:rPr>
          <w:color w:val="000000"/>
          <w:sz w:val="26"/>
          <w:szCs w:val="26"/>
        </w:rPr>
        <w:t xml:space="preserve"> </w:t>
      </w:r>
      <w:r>
        <w:rPr>
          <w:color w:val="000000"/>
          <w:sz w:val="26"/>
          <w:szCs w:val="26"/>
        </w:rPr>
        <w:t>%</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D066B7">
        <w:rPr>
          <w:color w:val="000000"/>
          <w:sz w:val="26"/>
          <w:szCs w:val="26"/>
        </w:rPr>
        <w:t>78,47</w:t>
      </w:r>
      <w:r>
        <w:rPr>
          <w:color w:val="000000"/>
          <w:sz w:val="26"/>
          <w:szCs w:val="26"/>
        </w:rPr>
        <w:t xml:space="preserve"> </w:t>
      </w:r>
      <w:r w:rsidRPr="00665AE2">
        <w:rPr>
          <w:color w:val="000000"/>
          <w:sz w:val="26"/>
          <w:szCs w:val="26"/>
        </w:rPr>
        <w:t xml:space="preserve">% so với cùng kỳ năm trước </w:t>
      </w:r>
      <w:r w:rsidR="00D066B7">
        <w:rPr>
          <w:color w:val="000000"/>
          <w:sz w:val="26"/>
          <w:szCs w:val="26"/>
        </w:rPr>
        <w:t>giảm</w:t>
      </w:r>
      <w:r>
        <w:rPr>
          <w:color w:val="000000"/>
          <w:sz w:val="26"/>
          <w:szCs w:val="26"/>
        </w:rPr>
        <w:t xml:space="preserve"> </w:t>
      </w:r>
      <w:r w:rsidR="00D066B7">
        <w:rPr>
          <w:color w:val="000000"/>
          <w:sz w:val="26"/>
          <w:szCs w:val="26"/>
        </w:rPr>
        <w:t>21,53</w:t>
      </w:r>
      <w:r w:rsidRPr="00665AE2">
        <w:rPr>
          <w:color w:val="000000"/>
          <w:sz w:val="26"/>
          <w:szCs w:val="26"/>
        </w:rPr>
        <w:t xml:space="preserve"> %</w:t>
      </w:r>
      <w:r>
        <w:rPr>
          <w:color w:val="000000"/>
          <w:sz w:val="26"/>
          <w:szCs w:val="26"/>
        </w:rPr>
        <w:t>.</w:t>
      </w:r>
    </w:p>
    <w:p w:rsidR="00511853" w:rsidRPr="00B973AB" w:rsidRDefault="00511853" w:rsidP="00511853">
      <w:pPr>
        <w:jc w:val="both"/>
        <w:rPr>
          <w:b/>
          <w:color w:val="000000"/>
          <w:szCs w:val="26"/>
        </w:rPr>
      </w:pPr>
      <w:r w:rsidRPr="00B973AB">
        <w:rPr>
          <w:b/>
          <w:color w:val="000000"/>
          <w:szCs w:val="26"/>
        </w:rPr>
        <w:t>II- Chi  NSNN</w:t>
      </w:r>
    </w:p>
    <w:p w:rsidR="00511853" w:rsidRPr="00B973AB" w:rsidRDefault="00511853" w:rsidP="00511853">
      <w:pPr>
        <w:jc w:val="both"/>
        <w:rPr>
          <w:b/>
          <w:i/>
          <w:color w:val="000000"/>
          <w:szCs w:val="26"/>
        </w:rPr>
      </w:pPr>
      <w:r w:rsidRPr="00B973AB">
        <w:rPr>
          <w:b/>
          <w:i/>
          <w:color w:val="000000"/>
          <w:szCs w:val="26"/>
        </w:rPr>
        <w:t xml:space="preserve">1-Kinh phí thực hiện chế độ tự chủ: </w:t>
      </w:r>
    </w:p>
    <w:p w:rsidR="00511853" w:rsidRPr="004D21D7" w:rsidRDefault="00511853" w:rsidP="00511853">
      <w:pPr>
        <w:jc w:val="both"/>
        <w:rPr>
          <w:color w:val="000000"/>
          <w:szCs w:val="26"/>
        </w:rPr>
      </w:pPr>
      <w:r>
        <w:rPr>
          <w:color w:val="000000"/>
          <w:szCs w:val="26"/>
        </w:rPr>
        <w:t>-</w:t>
      </w:r>
      <w:r w:rsidRPr="004D21D7">
        <w:rPr>
          <w:color w:val="000000"/>
          <w:szCs w:val="26"/>
        </w:rPr>
        <w:t>Thực hiện</w:t>
      </w:r>
      <w:r>
        <w:rPr>
          <w:color w:val="000000"/>
          <w:szCs w:val="26"/>
        </w:rPr>
        <w:t xml:space="preserve">  </w:t>
      </w:r>
      <w:r w:rsidRPr="004D21D7">
        <w:rPr>
          <w:color w:val="000000"/>
          <w:szCs w:val="26"/>
        </w:rPr>
        <w:t>đến 3</w:t>
      </w:r>
      <w:r w:rsidR="0035444B">
        <w:rPr>
          <w:color w:val="000000"/>
          <w:szCs w:val="26"/>
        </w:rPr>
        <w:t>0/9</w:t>
      </w:r>
      <w:r w:rsidRPr="004D21D7">
        <w:rPr>
          <w:color w:val="000000"/>
          <w:szCs w:val="26"/>
        </w:rPr>
        <w:t>/20</w:t>
      </w:r>
      <w:r w:rsidRPr="004D21D7">
        <w:rPr>
          <w:color w:val="000000"/>
          <w:szCs w:val="26"/>
          <w:lang w:val="vi-VN"/>
        </w:rPr>
        <w:t>20</w:t>
      </w:r>
      <w:r w:rsidRPr="004D21D7">
        <w:rPr>
          <w:color w:val="000000"/>
          <w:szCs w:val="26"/>
        </w:rPr>
        <w:t xml:space="preserve"> </w:t>
      </w:r>
      <w:r>
        <w:rPr>
          <w:color w:val="000000"/>
          <w:szCs w:val="26"/>
        </w:rPr>
        <w:t xml:space="preserve"> </w:t>
      </w:r>
      <w:r w:rsidRPr="004D21D7">
        <w:rPr>
          <w:color w:val="000000"/>
          <w:szCs w:val="26"/>
        </w:rPr>
        <w:t xml:space="preserve">là  </w:t>
      </w:r>
      <w:r w:rsidR="0035444B">
        <w:rPr>
          <w:color w:val="000000"/>
          <w:szCs w:val="26"/>
        </w:rPr>
        <w:t>877.528.438</w:t>
      </w:r>
      <w:r>
        <w:rPr>
          <w:color w:val="000000"/>
          <w:szCs w:val="26"/>
        </w:rPr>
        <w:t xml:space="preserve"> </w:t>
      </w:r>
      <w:r w:rsidRPr="004D21D7">
        <w:rPr>
          <w:color w:val="000000"/>
          <w:szCs w:val="26"/>
        </w:rPr>
        <w:t xml:space="preserve"> đồng đạt </w:t>
      </w:r>
      <w:r w:rsidR="0035444B">
        <w:rPr>
          <w:color w:val="000000"/>
          <w:szCs w:val="26"/>
        </w:rPr>
        <w:t>26,97</w:t>
      </w:r>
      <w:r>
        <w:rPr>
          <w:color w:val="000000"/>
          <w:szCs w:val="26"/>
        </w:rPr>
        <w:t xml:space="preserve"> </w:t>
      </w:r>
      <w:r w:rsidRPr="004D21D7">
        <w:rPr>
          <w:color w:val="000000"/>
          <w:szCs w:val="26"/>
        </w:rPr>
        <w:t>%  so với dự toán năm 20</w:t>
      </w:r>
      <w:r w:rsidRPr="004D21D7">
        <w:rPr>
          <w:color w:val="000000"/>
          <w:szCs w:val="26"/>
          <w:lang w:val="vi-VN"/>
        </w:rPr>
        <w:t>20</w:t>
      </w:r>
      <w:r w:rsidRPr="004D21D7">
        <w:rPr>
          <w:color w:val="000000"/>
          <w:szCs w:val="26"/>
        </w:rPr>
        <w:t xml:space="preserve"> đạt </w:t>
      </w:r>
      <w:r w:rsidR="004A6050">
        <w:rPr>
          <w:color w:val="000000"/>
          <w:szCs w:val="26"/>
        </w:rPr>
        <w:t>12,48</w:t>
      </w:r>
      <w:r w:rsidRPr="004D21D7">
        <w:rPr>
          <w:color w:val="000000"/>
          <w:szCs w:val="26"/>
        </w:rPr>
        <w:t>%  so với cùng kỳ năm trước.</w:t>
      </w:r>
    </w:p>
    <w:p w:rsidR="00511853" w:rsidRDefault="00511853" w:rsidP="00511853">
      <w:pPr>
        <w:jc w:val="both"/>
        <w:rPr>
          <w:color w:val="000000"/>
          <w:szCs w:val="26"/>
          <w:lang w:val="vi-VN"/>
        </w:rPr>
      </w:pPr>
      <w:r w:rsidRPr="00B973AB">
        <w:rPr>
          <w:color w:val="000000"/>
          <w:szCs w:val="26"/>
        </w:rPr>
        <w:t>Trong đó</w:t>
      </w:r>
      <w:r>
        <w:rPr>
          <w:color w:val="000000"/>
          <w:szCs w:val="26"/>
        </w:rPr>
        <w:t xml:space="preserve"> so với dự toán năm 20</w:t>
      </w:r>
      <w:r>
        <w:rPr>
          <w:color w:val="000000"/>
          <w:szCs w:val="26"/>
          <w:lang w:val="vi-VN"/>
        </w:rPr>
        <w:t>20</w:t>
      </w:r>
      <w:r w:rsidRPr="00B973AB">
        <w:rPr>
          <w:color w:val="000000"/>
          <w:szCs w:val="26"/>
        </w:rPr>
        <w:t xml:space="preserve">: </w:t>
      </w:r>
    </w:p>
    <w:p w:rsidR="00511853" w:rsidRPr="00052B00" w:rsidRDefault="00511853" w:rsidP="00511853">
      <w:pPr>
        <w:jc w:val="both"/>
        <w:rPr>
          <w:szCs w:val="26"/>
          <w:lang w:val="vi-VN"/>
        </w:rPr>
      </w:pPr>
      <w:r w:rsidRPr="00052B00">
        <w:rPr>
          <w:szCs w:val="26"/>
        </w:rPr>
        <w:t xml:space="preserve">- Chi thanh toán cá nhân </w:t>
      </w:r>
      <w:r w:rsidR="00155B0A">
        <w:rPr>
          <w:szCs w:val="26"/>
        </w:rPr>
        <w:t>535.892.758</w:t>
      </w:r>
      <w:r w:rsidRPr="00052B00">
        <w:rPr>
          <w:szCs w:val="26"/>
        </w:rPr>
        <w:t xml:space="preserve"> đồng  đạt </w:t>
      </w:r>
      <w:r w:rsidR="007A2A4F" w:rsidRPr="009E789A">
        <w:rPr>
          <w:szCs w:val="26"/>
        </w:rPr>
        <w:t>23,25</w:t>
      </w:r>
      <w:r w:rsidRPr="009E789A">
        <w:rPr>
          <w:szCs w:val="26"/>
        </w:rPr>
        <w:t>%</w:t>
      </w:r>
      <w:r w:rsidRPr="00052B00">
        <w:rPr>
          <w:szCs w:val="26"/>
        </w:rPr>
        <w:t xml:space="preserve"> </w:t>
      </w:r>
      <w:r w:rsidRPr="00052B00">
        <w:rPr>
          <w:szCs w:val="26"/>
          <w:lang w:val="vi-VN"/>
        </w:rPr>
        <w:t>so với dự toán năm 2020</w:t>
      </w:r>
    </w:p>
    <w:p w:rsidR="00511853" w:rsidRPr="00052B00" w:rsidRDefault="00511853" w:rsidP="00511853">
      <w:pPr>
        <w:jc w:val="both"/>
        <w:rPr>
          <w:szCs w:val="26"/>
          <w:lang w:val="vi-VN"/>
        </w:rPr>
      </w:pPr>
      <w:r w:rsidRPr="00052B00">
        <w:rPr>
          <w:szCs w:val="26"/>
        </w:rPr>
        <w:t xml:space="preserve">- Chi thanh toán dịch vụ công cộng : </w:t>
      </w:r>
      <w:r w:rsidR="00155B0A">
        <w:rPr>
          <w:szCs w:val="26"/>
        </w:rPr>
        <w:t>4.384.680</w:t>
      </w:r>
      <w:r w:rsidRPr="00052B00">
        <w:rPr>
          <w:szCs w:val="26"/>
        </w:rPr>
        <w:t xml:space="preserve"> đồng đạt </w:t>
      </w:r>
      <w:r w:rsidR="007A2A4F" w:rsidRPr="009E789A">
        <w:rPr>
          <w:szCs w:val="26"/>
        </w:rPr>
        <w:t>7,67</w:t>
      </w:r>
      <w:r w:rsidRPr="00052B00">
        <w:rPr>
          <w:szCs w:val="26"/>
        </w:rPr>
        <w:t xml:space="preserve"> </w:t>
      </w:r>
      <w:r w:rsidRPr="00052B00">
        <w:rPr>
          <w:szCs w:val="26"/>
          <w:lang w:val="vi-VN"/>
        </w:rPr>
        <w:t>%</w:t>
      </w:r>
      <w:r w:rsidRPr="00052B00">
        <w:rPr>
          <w:szCs w:val="26"/>
        </w:rPr>
        <w:t xml:space="preserve">. </w:t>
      </w:r>
      <w:r w:rsidRPr="00052B00">
        <w:rPr>
          <w:szCs w:val="26"/>
          <w:lang w:val="vi-VN"/>
        </w:rPr>
        <w:t>so với dự toán năm 2020</w:t>
      </w:r>
    </w:p>
    <w:p w:rsidR="00511853" w:rsidRPr="00052B00" w:rsidRDefault="00511853" w:rsidP="00511853">
      <w:pPr>
        <w:jc w:val="both"/>
        <w:rPr>
          <w:szCs w:val="26"/>
        </w:rPr>
      </w:pPr>
      <w:r w:rsidRPr="00052B00">
        <w:rPr>
          <w:szCs w:val="26"/>
          <w:lang w:val="vi-VN"/>
        </w:rPr>
        <w:t xml:space="preserve">-Vật tư văn phòng: </w:t>
      </w:r>
      <w:r w:rsidR="00155B0A">
        <w:rPr>
          <w:szCs w:val="26"/>
        </w:rPr>
        <w:t>129.495</w:t>
      </w:r>
      <w:r w:rsidRPr="00052B00">
        <w:rPr>
          <w:szCs w:val="26"/>
        </w:rPr>
        <w:t>.000</w:t>
      </w:r>
      <w:r w:rsidRPr="00052B00">
        <w:rPr>
          <w:szCs w:val="26"/>
          <w:lang w:val="vi-VN"/>
        </w:rPr>
        <w:t>đồng</w:t>
      </w:r>
      <w:r w:rsidRPr="00052B00">
        <w:rPr>
          <w:szCs w:val="26"/>
        </w:rPr>
        <w:t xml:space="preserve"> </w:t>
      </w:r>
      <w:r w:rsidRPr="00052B00">
        <w:rPr>
          <w:szCs w:val="26"/>
          <w:lang w:val="vi-VN"/>
        </w:rPr>
        <w:t xml:space="preserve">đạt </w:t>
      </w:r>
      <w:r w:rsidR="007A2A4F">
        <w:rPr>
          <w:szCs w:val="26"/>
        </w:rPr>
        <w:t>66,88</w:t>
      </w:r>
      <w:r w:rsidRPr="00052B00">
        <w:rPr>
          <w:szCs w:val="26"/>
        </w:rPr>
        <w:t xml:space="preserve"> </w:t>
      </w:r>
      <w:r w:rsidRPr="00052B00">
        <w:rPr>
          <w:szCs w:val="26"/>
          <w:lang w:val="vi-VN"/>
        </w:rPr>
        <w:t>% so với dự toán năm 2020</w:t>
      </w:r>
    </w:p>
    <w:p w:rsidR="00511853" w:rsidRPr="00052B00" w:rsidRDefault="00511853" w:rsidP="00511853">
      <w:pPr>
        <w:jc w:val="both"/>
        <w:rPr>
          <w:szCs w:val="26"/>
          <w:lang w:val="vi-VN"/>
        </w:rPr>
      </w:pPr>
      <w:r w:rsidRPr="00052B00">
        <w:rPr>
          <w:szCs w:val="26"/>
        </w:rPr>
        <w:lastRenderedPageBreak/>
        <w:t xml:space="preserve">- Thông tin tuyên truyền liên lạc </w:t>
      </w:r>
      <w:r w:rsidR="00155B0A">
        <w:rPr>
          <w:szCs w:val="26"/>
        </w:rPr>
        <w:t>0</w:t>
      </w:r>
      <w:r w:rsidRPr="00052B00">
        <w:rPr>
          <w:szCs w:val="26"/>
        </w:rPr>
        <w:t xml:space="preserve"> đồng đạ</w:t>
      </w:r>
      <w:r w:rsidR="00155B0A">
        <w:rPr>
          <w:szCs w:val="26"/>
        </w:rPr>
        <w:t>t 0</w:t>
      </w:r>
      <w:r w:rsidRPr="00052B00">
        <w:rPr>
          <w:szCs w:val="26"/>
        </w:rPr>
        <w:t xml:space="preserve"> %  </w:t>
      </w:r>
      <w:r w:rsidRPr="00052B00">
        <w:rPr>
          <w:szCs w:val="26"/>
          <w:lang w:val="vi-VN"/>
        </w:rPr>
        <w:t>so với dự toán năm 2020</w:t>
      </w:r>
    </w:p>
    <w:p w:rsidR="00511853" w:rsidRPr="00052B00" w:rsidRDefault="00511853" w:rsidP="00511853">
      <w:pPr>
        <w:jc w:val="both"/>
        <w:rPr>
          <w:szCs w:val="26"/>
        </w:rPr>
      </w:pPr>
      <w:r w:rsidRPr="00052B00">
        <w:rPr>
          <w:szCs w:val="26"/>
        </w:rPr>
        <w:t xml:space="preserve">- Chi phí thuê mướn </w:t>
      </w:r>
      <w:r w:rsidR="00155B0A">
        <w:rPr>
          <w:szCs w:val="26"/>
        </w:rPr>
        <w:t>5.700.000</w:t>
      </w:r>
      <w:r w:rsidRPr="00052B00">
        <w:rPr>
          <w:szCs w:val="26"/>
        </w:rPr>
        <w:t xml:space="preserve"> đồng đạt </w:t>
      </w:r>
      <w:r w:rsidRPr="009E789A">
        <w:rPr>
          <w:szCs w:val="26"/>
        </w:rPr>
        <w:t>14.</w:t>
      </w:r>
      <w:r w:rsidR="007A2A4F" w:rsidRPr="009E789A">
        <w:rPr>
          <w:szCs w:val="26"/>
        </w:rPr>
        <w:t>3</w:t>
      </w:r>
      <w:r w:rsidRPr="009E789A">
        <w:rPr>
          <w:szCs w:val="26"/>
        </w:rPr>
        <w:t>%</w:t>
      </w:r>
      <w:r w:rsidRPr="00052B00">
        <w:rPr>
          <w:szCs w:val="26"/>
        </w:rPr>
        <w:t xml:space="preserve"> </w:t>
      </w:r>
      <w:r w:rsidRPr="00052B00">
        <w:rPr>
          <w:szCs w:val="26"/>
          <w:lang w:val="vi-VN"/>
        </w:rPr>
        <w:t>so với dự toán năm 2020</w:t>
      </w:r>
    </w:p>
    <w:p w:rsidR="00511853" w:rsidRPr="00052B00" w:rsidRDefault="00511853" w:rsidP="00511853">
      <w:pPr>
        <w:jc w:val="both"/>
        <w:rPr>
          <w:szCs w:val="26"/>
        </w:rPr>
      </w:pPr>
      <w:r w:rsidRPr="00052B00">
        <w:rPr>
          <w:szCs w:val="26"/>
        </w:rPr>
        <w:t>- Công tác phí 7.500.000đồng đạt 25%.</w:t>
      </w:r>
      <w:r w:rsidRPr="00052B00">
        <w:rPr>
          <w:szCs w:val="26"/>
          <w:lang w:val="vi-VN"/>
        </w:rPr>
        <w:t>so với dự toán năm 2020</w:t>
      </w:r>
    </w:p>
    <w:p w:rsidR="00511853" w:rsidRPr="00052B00" w:rsidRDefault="00511853" w:rsidP="00511853">
      <w:pPr>
        <w:jc w:val="both"/>
        <w:rPr>
          <w:szCs w:val="26"/>
        </w:rPr>
      </w:pPr>
      <w:r w:rsidRPr="00052B00">
        <w:rPr>
          <w:szCs w:val="26"/>
        </w:rPr>
        <w:t xml:space="preserve">- Chi nghiệp vụ chuyên môn: </w:t>
      </w:r>
      <w:r w:rsidR="00155B0A">
        <w:rPr>
          <w:szCs w:val="26"/>
        </w:rPr>
        <w:t>165.002.000</w:t>
      </w:r>
      <w:r w:rsidRPr="00052B00">
        <w:rPr>
          <w:szCs w:val="26"/>
        </w:rPr>
        <w:t xml:space="preserve">đồng  đạt </w:t>
      </w:r>
      <w:r w:rsidR="007A2A4F">
        <w:rPr>
          <w:szCs w:val="26"/>
        </w:rPr>
        <w:t>32,48</w:t>
      </w:r>
      <w:r w:rsidRPr="00052B00">
        <w:rPr>
          <w:szCs w:val="26"/>
        </w:rPr>
        <w:t xml:space="preserve"> % </w:t>
      </w:r>
      <w:r w:rsidRPr="00052B00">
        <w:rPr>
          <w:szCs w:val="26"/>
          <w:lang w:val="vi-VN"/>
        </w:rPr>
        <w:t>so với dự toán năm 2020</w:t>
      </w:r>
    </w:p>
    <w:p w:rsidR="00511853" w:rsidRPr="00052B00" w:rsidRDefault="00511853" w:rsidP="00511853">
      <w:pPr>
        <w:jc w:val="both"/>
        <w:rPr>
          <w:szCs w:val="26"/>
        </w:rPr>
      </w:pPr>
      <w:r w:rsidRPr="00052B00">
        <w:rPr>
          <w:szCs w:val="26"/>
        </w:rPr>
        <w:t xml:space="preserve">- Sữa chữa, mua sắm tài sản  : </w:t>
      </w:r>
      <w:r w:rsidR="00155B0A">
        <w:rPr>
          <w:szCs w:val="26"/>
        </w:rPr>
        <w:t>0</w:t>
      </w:r>
      <w:r w:rsidRPr="00052B00">
        <w:rPr>
          <w:szCs w:val="26"/>
        </w:rPr>
        <w:t xml:space="preserve"> đồng đạ</w:t>
      </w:r>
      <w:r w:rsidR="00155B0A">
        <w:rPr>
          <w:szCs w:val="26"/>
        </w:rPr>
        <w:t xml:space="preserve">t 0 </w:t>
      </w:r>
      <w:r w:rsidRPr="00052B00">
        <w:rPr>
          <w:szCs w:val="26"/>
        </w:rPr>
        <w:t xml:space="preserve">% </w:t>
      </w:r>
      <w:r w:rsidRPr="00052B00">
        <w:rPr>
          <w:szCs w:val="26"/>
          <w:lang w:val="vi-VN"/>
        </w:rPr>
        <w:t>so với dự toán năm 2020</w:t>
      </w:r>
    </w:p>
    <w:p w:rsidR="00511853" w:rsidRPr="00052B00" w:rsidRDefault="00511853" w:rsidP="00511853">
      <w:pPr>
        <w:jc w:val="both"/>
        <w:rPr>
          <w:szCs w:val="26"/>
        </w:rPr>
      </w:pPr>
      <w:r w:rsidRPr="00052B00">
        <w:rPr>
          <w:szCs w:val="26"/>
        </w:rPr>
        <w:t>- Chi khác</w:t>
      </w:r>
      <w:r w:rsidR="00155B0A">
        <w:rPr>
          <w:szCs w:val="26"/>
        </w:rPr>
        <w:t>: 29.554.000</w:t>
      </w:r>
      <w:r w:rsidRPr="00052B00">
        <w:rPr>
          <w:szCs w:val="26"/>
        </w:rPr>
        <w:t xml:space="preserve"> đồng đạt </w:t>
      </w:r>
      <w:r w:rsidR="008B50E2">
        <w:rPr>
          <w:szCs w:val="26"/>
        </w:rPr>
        <w:t>35,01</w:t>
      </w:r>
      <w:r w:rsidRPr="00052B00">
        <w:rPr>
          <w:szCs w:val="26"/>
        </w:rPr>
        <w:t xml:space="preserve"> % </w:t>
      </w:r>
      <w:r w:rsidRPr="00052B00">
        <w:rPr>
          <w:szCs w:val="26"/>
          <w:lang w:val="vi-VN"/>
        </w:rPr>
        <w:t>so với dự toán năm 2020</w:t>
      </w:r>
    </w:p>
    <w:p w:rsidR="00511853" w:rsidRPr="00052B00" w:rsidRDefault="00511853" w:rsidP="00511853">
      <w:pPr>
        <w:jc w:val="both"/>
        <w:rPr>
          <w:b/>
          <w:i/>
          <w:szCs w:val="26"/>
        </w:rPr>
      </w:pPr>
      <w:r w:rsidRPr="00052B00">
        <w:rPr>
          <w:b/>
          <w:i/>
          <w:szCs w:val="26"/>
        </w:rPr>
        <w:t>2.Kinh phí không tự chủ:</w:t>
      </w:r>
      <w:r w:rsidRPr="00052B00">
        <w:rPr>
          <w:b/>
          <w:i/>
          <w:szCs w:val="26"/>
          <w:lang w:val="vi-VN"/>
        </w:rPr>
        <w:t xml:space="preserve"> </w:t>
      </w:r>
    </w:p>
    <w:p w:rsidR="00511853" w:rsidRDefault="00511853" w:rsidP="00511853">
      <w:pPr>
        <w:jc w:val="both"/>
        <w:rPr>
          <w:szCs w:val="26"/>
        </w:rPr>
      </w:pPr>
      <w:r w:rsidRPr="00052B00">
        <w:rPr>
          <w:szCs w:val="26"/>
        </w:rPr>
        <w:t xml:space="preserve">- Chi thanh toán cá nhân </w:t>
      </w:r>
      <w:r w:rsidR="00155B0A">
        <w:rPr>
          <w:szCs w:val="26"/>
        </w:rPr>
        <w:t>122.108.342</w:t>
      </w:r>
      <w:r w:rsidRPr="00052B00">
        <w:rPr>
          <w:szCs w:val="26"/>
        </w:rPr>
        <w:t xml:space="preserve"> đồng  đạt </w:t>
      </w:r>
      <w:r w:rsidR="008B50E2">
        <w:rPr>
          <w:szCs w:val="26"/>
        </w:rPr>
        <w:t>50,66</w:t>
      </w:r>
      <w:r w:rsidRPr="00052B00">
        <w:rPr>
          <w:szCs w:val="26"/>
        </w:rPr>
        <w:t xml:space="preserve">%  </w:t>
      </w:r>
      <w:r w:rsidRPr="00052B00">
        <w:rPr>
          <w:szCs w:val="26"/>
          <w:lang w:val="vi-VN"/>
        </w:rPr>
        <w:t>so với dự toán năm 2020</w:t>
      </w:r>
    </w:p>
    <w:p w:rsidR="00511853" w:rsidRPr="00492995" w:rsidRDefault="00511853" w:rsidP="00511853">
      <w:pPr>
        <w:jc w:val="both"/>
        <w:rPr>
          <w:szCs w:val="26"/>
        </w:rPr>
      </w:pPr>
      <w:r>
        <w:rPr>
          <w:szCs w:val="26"/>
        </w:rPr>
        <w:t xml:space="preserve">- Chi khác: </w:t>
      </w:r>
      <w:r w:rsidR="00155B0A">
        <w:rPr>
          <w:szCs w:val="26"/>
        </w:rPr>
        <w:t>0</w:t>
      </w:r>
      <w:r>
        <w:rPr>
          <w:szCs w:val="26"/>
        </w:rPr>
        <w:t xml:space="preserve"> đồng đạt </w:t>
      </w:r>
      <w:r w:rsidR="00155B0A">
        <w:rPr>
          <w:szCs w:val="26"/>
        </w:rPr>
        <w:t xml:space="preserve">0 </w:t>
      </w:r>
      <w:r>
        <w:rPr>
          <w:szCs w:val="26"/>
        </w:rPr>
        <w:t>% so với dự toán năm 2020</w:t>
      </w:r>
    </w:p>
    <w:p w:rsidR="00511853" w:rsidRPr="00052B00" w:rsidRDefault="006026B1" w:rsidP="00511853">
      <w:pPr>
        <w:pStyle w:val="NormalWeb"/>
        <w:shd w:val="clear" w:color="auto" w:fill="FFFFFF"/>
        <w:spacing w:before="0" w:beforeAutospacing="0" w:after="0" w:afterAutospacing="0"/>
        <w:ind w:firstLine="720"/>
        <w:jc w:val="both"/>
        <w:rPr>
          <w:sz w:val="26"/>
          <w:szCs w:val="26"/>
        </w:rPr>
      </w:pPr>
      <w:r>
        <w:rPr>
          <w:sz w:val="26"/>
          <w:szCs w:val="26"/>
        </w:rPr>
        <w:t xml:space="preserve">Trên đây là </w:t>
      </w:r>
      <w:r w:rsidR="00511853" w:rsidRPr="00052B00">
        <w:rPr>
          <w:sz w:val="26"/>
          <w:szCs w:val="26"/>
        </w:rPr>
        <w:t>công khai số liệu và thuyết minh tình hình thực hiện dự toán ngân sách quý II</w:t>
      </w:r>
      <w:r w:rsidR="008B50E2">
        <w:rPr>
          <w:sz w:val="26"/>
          <w:szCs w:val="26"/>
        </w:rPr>
        <w:t>I</w:t>
      </w:r>
      <w:r w:rsidR="00511853" w:rsidRPr="00052B00">
        <w:rPr>
          <w:sz w:val="26"/>
          <w:szCs w:val="26"/>
        </w:rPr>
        <w:t xml:space="preserve"> năm 20</w:t>
      </w:r>
      <w:r w:rsidR="00511853" w:rsidRPr="00052B00">
        <w:rPr>
          <w:sz w:val="26"/>
          <w:szCs w:val="26"/>
          <w:lang w:val="vi-VN"/>
        </w:rPr>
        <w:t>20</w:t>
      </w:r>
      <w:r w:rsidR="00511853" w:rsidRPr="00052B00">
        <w:rPr>
          <w:sz w:val="26"/>
          <w:szCs w:val="26"/>
        </w:rPr>
        <w:t>. </w:t>
      </w:r>
    </w:p>
    <w:p w:rsidR="00511853" w:rsidRPr="006026B1" w:rsidRDefault="006026B1" w:rsidP="006026B1">
      <w:pPr>
        <w:jc w:val="center"/>
        <w:rPr>
          <w:i/>
          <w:szCs w:val="26"/>
        </w:rPr>
      </w:pPr>
      <w:r>
        <w:rPr>
          <w:i/>
          <w:szCs w:val="26"/>
        </w:rPr>
        <w:t xml:space="preserve">                                                                </w:t>
      </w:r>
      <w:r w:rsidR="000746B1" w:rsidRPr="006026B1">
        <w:rPr>
          <w:i/>
          <w:szCs w:val="26"/>
        </w:rPr>
        <w:t>K</w:t>
      </w:r>
      <w:r w:rsidRPr="006026B1">
        <w:rPr>
          <w:i/>
          <w:szCs w:val="26"/>
        </w:rPr>
        <w:t>im Lan</w:t>
      </w:r>
      <w:r w:rsidR="00293975">
        <w:rPr>
          <w:i/>
          <w:szCs w:val="26"/>
        </w:rPr>
        <w:t>, ngày       tháng      năm 2020</w:t>
      </w:r>
    </w:p>
    <w:p w:rsidR="00511853" w:rsidRPr="006B4E8B" w:rsidRDefault="00511853" w:rsidP="00511853">
      <w:pPr>
        <w:rPr>
          <w:b/>
          <w:sz w:val="28"/>
          <w:szCs w:val="28"/>
        </w:rPr>
      </w:pPr>
      <w:r w:rsidRPr="006B4E8B">
        <w:rPr>
          <w:b/>
          <w:sz w:val="28"/>
          <w:szCs w:val="28"/>
        </w:rPr>
        <w:t xml:space="preserve">                                                                 </w:t>
      </w:r>
      <w:r>
        <w:rPr>
          <w:b/>
          <w:sz w:val="28"/>
          <w:szCs w:val="28"/>
        </w:rPr>
        <w:t xml:space="preserve">                   </w:t>
      </w:r>
      <w:r w:rsidRPr="006B4E8B">
        <w:rPr>
          <w:b/>
          <w:sz w:val="28"/>
          <w:szCs w:val="28"/>
        </w:rPr>
        <w:t xml:space="preserve"> HIỆU TRƯỞNG</w:t>
      </w:r>
    </w:p>
    <w:p w:rsidR="00511853" w:rsidRPr="006B4E8B" w:rsidRDefault="00511853" w:rsidP="00511853">
      <w:pPr>
        <w:ind w:firstLine="720"/>
        <w:rPr>
          <w:b/>
          <w:sz w:val="28"/>
          <w:szCs w:val="28"/>
        </w:rPr>
      </w:pPr>
    </w:p>
    <w:p w:rsidR="00511853" w:rsidRPr="006B4E8B" w:rsidRDefault="00511853" w:rsidP="00511853">
      <w:pPr>
        <w:ind w:firstLine="720"/>
        <w:rPr>
          <w:b/>
          <w:sz w:val="28"/>
          <w:szCs w:val="28"/>
        </w:rPr>
      </w:pPr>
    </w:p>
    <w:p w:rsidR="00511853" w:rsidRPr="006B4E8B" w:rsidRDefault="00511853" w:rsidP="00511853">
      <w:pPr>
        <w:ind w:firstLine="720"/>
        <w:rPr>
          <w:b/>
          <w:sz w:val="28"/>
          <w:szCs w:val="28"/>
        </w:rPr>
      </w:pPr>
    </w:p>
    <w:p w:rsidR="00656CBD" w:rsidRDefault="00511853" w:rsidP="00511853">
      <w:pPr>
        <w:rPr>
          <w:b/>
          <w:sz w:val="28"/>
          <w:szCs w:val="28"/>
        </w:rPr>
      </w:pPr>
      <w:r>
        <w:rPr>
          <w:b/>
          <w:sz w:val="28"/>
          <w:szCs w:val="28"/>
        </w:rPr>
        <w:t xml:space="preserve">                                                                           Nguyễn Thị Phương Anh</w:t>
      </w: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p w:rsidR="009D64BF" w:rsidRDefault="009D64BF" w:rsidP="00511853">
      <w:pPr>
        <w:rPr>
          <w:b/>
          <w:sz w:val="28"/>
          <w:szCs w:val="28"/>
        </w:rPr>
      </w:pPr>
    </w:p>
    <w:tbl>
      <w:tblPr>
        <w:tblW w:w="10021" w:type="dxa"/>
        <w:jc w:val="center"/>
        <w:tblLook w:val="01E0" w:firstRow="1" w:lastRow="1" w:firstColumn="1" w:lastColumn="1" w:noHBand="0" w:noVBand="0"/>
      </w:tblPr>
      <w:tblGrid>
        <w:gridCol w:w="11040"/>
        <w:gridCol w:w="222"/>
      </w:tblGrid>
      <w:tr w:rsidR="009D64BF" w:rsidRPr="00C04370" w:rsidTr="0061292F">
        <w:trPr>
          <w:trHeight w:val="2265"/>
          <w:jc w:val="center"/>
        </w:trPr>
        <w:tc>
          <w:tcPr>
            <w:tcW w:w="3758" w:type="dxa"/>
            <w:shd w:val="clear" w:color="auto" w:fill="auto"/>
          </w:tcPr>
          <w:tbl>
            <w:tblPr>
              <w:tblW w:w="10824" w:type="dxa"/>
              <w:tblLook w:val="01E0" w:firstRow="1" w:lastRow="1" w:firstColumn="1" w:lastColumn="1" w:noHBand="0" w:noVBand="0"/>
            </w:tblPr>
            <w:tblGrid>
              <w:gridCol w:w="4084"/>
              <w:gridCol w:w="6740"/>
            </w:tblGrid>
            <w:tr w:rsidR="009D64BF" w:rsidRPr="00CD006E" w:rsidTr="0061292F">
              <w:trPr>
                <w:trHeight w:val="995"/>
              </w:trPr>
              <w:tc>
                <w:tcPr>
                  <w:tcW w:w="4084" w:type="dxa"/>
                  <w:shd w:val="clear" w:color="auto" w:fill="auto"/>
                </w:tcPr>
                <w:p w:rsidR="009D64BF" w:rsidRPr="00CD006E" w:rsidRDefault="009D64BF" w:rsidP="0061292F">
                  <w:pPr>
                    <w:spacing w:line="264" w:lineRule="auto"/>
                    <w:jc w:val="center"/>
                    <w:rPr>
                      <w:rFonts w:ascii=".VnTimeH" w:hAnsi=".VnTimeH"/>
                      <w:sz w:val="28"/>
                      <w:szCs w:val="28"/>
                    </w:rPr>
                  </w:pPr>
                  <w:r w:rsidRPr="00CD006E">
                    <w:rPr>
                      <w:rFonts w:ascii=".VnTimeH" w:hAnsi=".VnTimeH"/>
                      <w:sz w:val="28"/>
                      <w:szCs w:val="28"/>
                    </w:rPr>
                    <w:lastRenderedPageBreak/>
                    <w:t xml:space="preserve">UBND HuyÖn Gia L©m    </w:t>
                  </w:r>
                  <w:r w:rsidRPr="00CD006E">
                    <w:rPr>
                      <w:rFonts w:ascii=".VnTimeH" w:hAnsi=".VnTimeH"/>
                      <w:b/>
                      <w:sz w:val="28"/>
                      <w:szCs w:val="28"/>
                    </w:rPr>
                    <w:t xml:space="preserve">Tr­êng </w:t>
                  </w:r>
                  <w:r>
                    <w:rPr>
                      <w:rFonts w:ascii=".VnTimeH" w:hAnsi=".VnTimeH"/>
                      <w:b/>
                      <w:sz w:val="28"/>
                      <w:szCs w:val="28"/>
                    </w:rPr>
                    <w:t>MN KIM LAN</w:t>
                  </w:r>
                </w:p>
                <w:p w:rsidR="009D64BF" w:rsidRPr="00A37FCE" w:rsidRDefault="009E789A" w:rsidP="009E789A">
                  <w:pPr>
                    <w:tabs>
                      <w:tab w:val="left" w:pos="983"/>
                      <w:tab w:val="center" w:pos="1934"/>
                    </w:tabs>
                    <w:spacing w:line="264" w:lineRule="auto"/>
                    <w:rPr>
                      <w:rFonts w:ascii=".VnTimeH" w:hAnsi=".VnTimeH"/>
                      <w:b/>
                      <w:sz w:val="4"/>
                      <w:szCs w:val="4"/>
                    </w:rPr>
                  </w:pPr>
                  <w:r>
                    <w:rPr>
                      <w:rFonts w:ascii=".VnTimeH" w:hAnsi=".VnTimeH"/>
                      <w:b/>
                      <w:sz w:val="4"/>
                      <w:szCs w:val="4"/>
                    </w:rPr>
                    <w:tab/>
                  </w:r>
                  <w:r>
                    <w:rPr>
                      <w:rFonts w:ascii=".VnTimeH" w:hAnsi=".VnTimeH"/>
                      <w:b/>
                      <w:sz w:val="4"/>
                      <w:szCs w:val="4"/>
                    </w:rPr>
                    <w:tab/>
                  </w:r>
                  <w:r w:rsidR="00AF180C">
                    <w:rPr>
                      <w:rFonts w:ascii=".VnTimeH" w:hAnsi=".VnTimeH"/>
                      <w:noProof/>
                      <w:sz w:val="28"/>
                      <w:szCs w:val="28"/>
                    </w:rPr>
                    <mc:AlternateContent>
                      <mc:Choice Requires="wps">
                        <w:drawing>
                          <wp:anchor distT="4294967295" distB="4294967295" distL="114300" distR="114300" simplePos="0" relativeHeight="251681792" behindDoc="0" locked="0" layoutInCell="1" allowOverlap="1">
                            <wp:simplePos x="0" y="0"/>
                            <wp:positionH relativeFrom="column">
                              <wp:posOffset>626110</wp:posOffset>
                            </wp:positionH>
                            <wp:positionV relativeFrom="paragraph">
                              <wp:posOffset>62229</wp:posOffset>
                            </wp:positionV>
                            <wp:extent cx="1257300" cy="0"/>
                            <wp:effectExtent l="0" t="0" r="19050"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9pt" to="148.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ti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"/>
                        </w:pict>
                      </mc:Fallback>
                    </mc:AlternateContent>
                  </w:r>
                </w:p>
              </w:tc>
              <w:tc>
                <w:tcPr>
                  <w:tcW w:w="6740" w:type="dxa"/>
                  <w:shd w:val="clear" w:color="auto" w:fill="auto"/>
                </w:tcPr>
                <w:p w:rsidR="009D64BF" w:rsidRPr="00DB2850" w:rsidRDefault="009D64BF" w:rsidP="0061292F">
                  <w:pPr>
                    <w:spacing w:line="264" w:lineRule="auto"/>
                    <w:jc w:val="center"/>
                    <w:rPr>
                      <w:rFonts w:ascii=".VnTimeH" w:hAnsi=".VnTimeH"/>
                      <w:b/>
                      <w:szCs w:val="26"/>
                    </w:rPr>
                  </w:pPr>
                  <w:r w:rsidRPr="00DB2850">
                    <w:rPr>
                      <w:rFonts w:ascii=".VnTimeH" w:hAnsi=".VnTimeH"/>
                      <w:b/>
                      <w:szCs w:val="26"/>
                    </w:rPr>
                    <w:t>Céng hoµ x· héi chñ nghÜa viÖt Nam</w:t>
                  </w:r>
                </w:p>
                <w:p w:rsidR="009D64BF" w:rsidRPr="00CD006E" w:rsidRDefault="00AF180C" w:rsidP="0061292F">
                  <w:pPr>
                    <w:spacing w:line="264" w:lineRule="auto"/>
                    <w:jc w:val="center"/>
                    <w:rPr>
                      <w:rFonts w:ascii=".VnTime" w:hAnsi=".VnTime"/>
                      <w:b/>
                      <w:sz w:val="28"/>
                      <w:szCs w:val="28"/>
                      <w:lang w:val="pt-BR"/>
                    </w:rPr>
                  </w:pPr>
                  <w:r>
                    <w:rPr>
                      <w:rFonts w:ascii=".VnTimeH" w:hAnsi=".VnTimeH"/>
                      <w:noProof/>
                      <w:sz w:val="28"/>
                      <w:szCs w:val="28"/>
                    </w:rPr>
                    <mc:AlternateContent>
                      <mc:Choice Requires="wps">
                        <w:drawing>
                          <wp:anchor distT="0" distB="0" distL="114300" distR="114300" simplePos="0" relativeHeight="251682816" behindDoc="0" locked="0" layoutInCell="1" allowOverlap="1">
                            <wp:simplePos x="0" y="0"/>
                            <wp:positionH relativeFrom="column">
                              <wp:posOffset>1074420</wp:posOffset>
                            </wp:positionH>
                            <wp:positionV relativeFrom="paragraph">
                              <wp:posOffset>254635</wp:posOffset>
                            </wp:positionV>
                            <wp:extent cx="1904365" cy="0"/>
                            <wp:effectExtent l="0" t="0" r="19685"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0.05pt" to="234.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Uu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"/>
                        </w:pict>
                      </mc:Fallback>
                    </mc:AlternateContent>
                  </w:r>
                  <w:r w:rsidR="009D64BF" w:rsidRPr="00CD006E">
                    <w:rPr>
                      <w:rFonts w:ascii=".VnTime" w:hAnsi=".VnTime"/>
                      <w:b/>
                      <w:sz w:val="28"/>
                      <w:szCs w:val="28"/>
                      <w:lang w:val="pt-BR"/>
                    </w:rPr>
                    <w:t>§éc lËp -  Tù do - H¹nh phóc</w:t>
                  </w:r>
                </w:p>
                <w:p w:rsidR="009D64BF" w:rsidRDefault="009D64BF" w:rsidP="0061292F">
                  <w:pPr>
                    <w:spacing w:line="264" w:lineRule="auto"/>
                    <w:jc w:val="center"/>
                    <w:rPr>
                      <w:b/>
                      <w:sz w:val="4"/>
                      <w:szCs w:val="4"/>
                      <w:lang w:val="pt-BR"/>
                    </w:rPr>
                  </w:pPr>
                </w:p>
                <w:p w:rsidR="009D64BF" w:rsidRPr="00CD006E" w:rsidRDefault="009D64BF" w:rsidP="0061292F">
                  <w:pPr>
                    <w:tabs>
                      <w:tab w:val="left" w:pos="1728"/>
                      <w:tab w:val="center" w:pos="3262"/>
                    </w:tabs>
                    <w:spacing w:line="264" w:lineRule="auto"/>
                    <w:rPr>
                      <w:b/>
                      <w:sz w:val="28"/>
                      <w:szCs w:val="28"/>
                    </w:rPr>
                  </w:pPr>
                  <w:r>
                    <w:rPr>
                      <w:b/>
                      <w:sz w:val="28"/>
                      <w:szCs w:val="28"/>
                    </w:rPr>
                    <w:tab/>
                  </w:r>
                  <w:r>
                    <w:rPr>
                      <w:b/>
                      <w:sz w:val="28"/>
                      <w:szCs w:val="28"/>
                    </w:rPr>
                    <w:tab/>
                  </w:r>
                </w:p>
              </w:tc>
            </w:tr>
          </w:tbl>
          <w:p w:rsidR="009D64BF" w:rsidRPr="00C04370" w:rsidRDefault="009D64BF" w:rsidP="0061292F"/>
        </w:tc>
        <w:tc>
          <w:tcPr>
            <w:tcW w:w="6263" w:type="dxa"/>
            <w:shd w:val="clear" w:color="auto" w:fill="auto"/>
          </w:tcPr>
          <w:p w:rsidR="009D64BF" w:rsidRPr="00FA4128" w:rsidRDefault="009D64BF" w:rsidP="0061292F">
            <w:pPr>
              <w:jc w:val="right"/>
              <w:rPr>
                <w:i/>
                <w:lang w:val="vi-VN"/>
              </w:rPr>
            </w:pPr>
          </w:p>
        </w:tc>
      </w:tr>
    </w:tbl>
    <w:p w:rsidR="009D64BF" w:rsidRDefault="009D64BF" w:rsidP="009D64BF">
      <w:pPr>
        <w:jc w:val="center"/>
        <w:rPr>
          <w:b/>
        </w:rPr>
      </w:pPr>
      <w:r>
        <w:rPr>
          <w:b/>
        </w:rPr>
        <w:t>CÔNG KHAI</w:t>
      </w:r>
    </w:p>
    <w:p w:rsidR="009D64BF" w:rsidRDefault="009D64BF" w:rsidP="009D64BF">
      <w:pPr>
        <w:jc w:val="center"/>
        <w:rPr>
          <w:b/>
        </w:rPr>
      </w:pPr>
      <w:r>
        <w:rPr>
          <w:b/>
        </w:rPr>
        <w:t xml:space="preserve"> SỐ LIỆU VÀ  THUYẾT MINH TÌNH HÌNH THỰC HIỆN DỰ TOÁN </w:t>
      </w:r>
    </w:p>
    <w:p w:rsidR="009D64BF" w:rsidRPr="00C04370" w:rsidRDefault="009D64BF" w:rsidP="009D64BF">
      <w:pPr>
        <w:jc w:val="center"/>
        <w:rPr>
          <w:b/>
        </w:rPr>
      </w:pPr>
      <w:r>
        <w:rPr>
          <w:b/>
        </w:rPr>
        <w:t>QUÝ I</w:t>
      </w:r>
      <w:r w:rsidR="00395B4A">
        <w:rPr>
          <w:b/>
        </w:rPr>
        <w:t>V</w:t>
      </w:r>
      <w:r>
        <w:rPr>
          <w:b/>
        </w:rPr>
        <w:t xml:space="preserve">  NĂM 2020</w:t>
      </w:r>
    </w:p>
    <w:p w:rsidR="009D64BF" w:rsidRPr="00C04370" w:rsidRDefault="009D64BF" w:rsidP="009D64BF">
      <w:pPr>
        <w:shd w:val="clear" w:color="auto" w:fill="FFFFFF"/>
        <w:ind w:firstLine="720"/>
        <w:jc w:val="both"/>
        <w:rPr>
          <w:color w:val="000000"/>
          <w:sz w:val="28"/>
          <w:szCs w:val="28"/>
        </w:rPr>
      </w:pPr>
    </w:p>
    <w:p w:rsidR="009D64BF" w:rsidRPr="00B973AB" w:rsidRDefault="009D64BF" w:rsidP="009D64BF">
      <w:pPr>
        <w:ind w:firstLine="576"/>
        <w:jc w:val="both"/>
        <w:rPr>
          <w:szCs w:val="26"/>
        </w:rPr>
      </w:pPr>
      <w:r w:rsidRPr="00B973AB">
        <w:rPr>
          <w:color w:val="000000"/>
          <w:szCs w:val="26"/>
        </w:rPr>
        <w:t>Căn cứ Nghị định số 163/2016/NĐ-CP ngày 21 tháng 12 năm 2016 của Chính phủ quy định chi tiết thi hành một số điều của Luật Ngân sách nhà nước;</w:t>
      </w:r>
    </w:p>
    <w:p w:rsidR="009D64BF" w:rsidRPr="00051108" w:rsidRDefault="009D64BF" w:rsidP="009D64BF">
      <w:pPr>
        <w:spacing w:before="120" w:after="120" w:line="240" w:lineRule="auto"/>
        <w:jc w:val="both"/>
        <w:rPr>
          <w:spacing w:val="-10"/>
          <w:sz w:val="28"/>
          <w:szCs w:val="28"/>
        </w:rPr>
      </w:pPr>
      <w:r w:rsidRPr="00B973AB">
        <w:rPr>
          <w:color w:val="000000"/>
          <w:szCs w:val="26"/>
        </w:rPr>
        <w:tab/>
      </w:r>
      <w:r w:rsidRPr="00051108">
        <w:rPr>
          <w:color w:val="000000"/>
          <w:spacing w:val="-10"/>
          <w:sz w:val="28"/>
          <w:szCs w:val="28"/>
        </w:rPr>
        <w:t>Căn cứ Thông tư số 90/2018/TT-BTC ngày  28  tháng 09 năm 2018 của Bộ Tài chính sửa đổi, bổ sung một số điều của Thông tư số 90/2018/TT-BTC ngày  28  tháng 09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r w:rsidRPr="00051108">
        <w:rPr>
          <w:color w:val="000000"/>
          <w:spacing w:val="-10"/>
          <w:sz w:val="28"/>
          <w:szCs w:val="28"/>
          <w:lang w:val="vi-VN"/>
        </w:rPr>
        <w:t>;</w:t>
      </w:r>
    </w:p>
    <w:p w:rsidR="009D64BF" w:rsidRPr="00B973AB" w:rsidRDefault="009D64BF" w:rsidP="009D64BF">
      <w:pPr>
        <w:ind w:firstLine="576"/>
        <w:jc w:val="both"/>
        <w:rPr>
          <w:color w:val="000000"/>
          <w:szCs w:val="26"/>
        </w:rPr>
      </w:pPr>
      <w:r w:rsidRPr="00B973AB">
        <w:rPr>
          <w:szCs w:val="26"/>
        </w:rPr>
        <w:t xml:space="preserve"> Căn cứ tình hình thực hiện dự toán đến 3</w:t>
      </w:r>
      <w:r w:rsidR="00395B4A">
        <w:rPr>
          <w:szCs w:val="26"/>
        </w:rPr>
        <w:t>1/12</w:t>
      </w:r>
      <w:r>
        <w:rPr>
          <w:szCs w:val="26"/>
        </w:rPr>
        <w:t>/2020</w:t>
      </w:r>
      <w:r w:rsidRPr="00B973AB">
        <w:rPr>
          <w:szCs w:val="26"/>
        </w:rPr>
        <w:t xml:space="preserve">  Trường  </w:t>
      </w:r>
      <w:r>
        <w:rPr>
          <w:szCs w:val="26"/>
        </w:rPr>
        <w:t xml:space="preserve">Mầm non Kim Lan </w:t>
      </w:r>
      <w:r w:rsidRPr="00B973AB">
        <w:rPr>
          <w:color w:val="000000"/>
          <w:szCs w:val="26"/>
        </w:rPr>
        <w:t xml:space="preserve">thực hiện công khai số liệu và thuyết minh tình hình thực hiện dự toán ngân sách quý </w:t>
      </w:r>
      <w:r>
        <w:rPr>
          <w:color w:val="000000"/>
          <w:szCs w:val="26"/>
        </w:rPr>
        <w:t>I</w:t>
      </w:r>
      <w:r w:rsidR="00395B4A">
        <w:rPr>
          <w:color w:val="000000"/>
          <w:szCs w:val="26"/>
        </w:rPr>
        <w:t>V</w:t>
      </w:r>
      <w:r>
        <w:rPr>
          <w:color w:val="000000"/>
          <w:szCs w:val="26"/>
        </w:rPr>
        <w:t xml:space="preserve"> năm 2020</w:t>
      </w:r>
      <w:r w:rsidRPr="00B973AB">
        <w:rPr>
          <w:color w:val="000000"/>
          <w:szCs w:val="26"/>
        </w:rPr>
        <w:t>, cụ thể như sau </w:t>
      </w:r>
      <w:r w:rsidRPr="00B973AB">
        <w:rPr>
          <w:i/>
          <w:iCs/>
          <w:color w:val="000000"/>
          <w:szCs w:val="26"/>
        </w:rPr>
        <w:t>(Số liệu chi tiết theo biểu 03 kèm theo)</w:t>
      </w:r>
      <w:r w:rsidRPr="00B973AB">
        <w:rPr>
          <w:color w:val="000000"/>
          <w:szCs w:val="26"/>
        </w:rPr>
        <w:t>:</w:t>
      </w:r>
    </w:p>
    <w:p w:rsidR="009D64BF" w:rsidRDefault="009D64BF" w:rsidP="009D64BF">
      <w:pPr>
        <w:jc w:val="both"/>
        <w:rPr>
          <w:b/>
          <w:color w:val="000000"/>
          <w:szCs w:val="26"/>
        </w:rPr>
      </w:pPr>
      <w:r>
        <w:rPr>
          <w:b/>
          <w:color w:val="000000"/>
          <w:szCs w:val="26"/>
        </w:rPr>
        <w:t>I- Tổng số thu, chi nộp ngân sách, phí, lệ phí:</w:t>
      </w:r>
    </w:p>
    <w:p w:rsidR="009D64BF" w:rsidRDefault="009D64BF" w:rsidP="009D64BF">
      <w:pPr>
        <w:pStyle w:val="ListParagraph"/>
        <w:ind w:left="0"/>
        <w:rPr>
          <w:b/>
          <w:color w:val="000000"/>
          <w:sz w:val="26"/>
          <w:szCs w:val="26"/>
        </w:rPr>
      </w:pPr>
      <w:r>
        <w:rPr>
          <w:b/>
          <w:color w:val="000000"/>
          <w:sz w:val="26"/>
          <w:szCs w:val="26"/>
        </w:rPr>
        <w:t>1-Thu phí, lệ phí: :</w:t>
      </w:r>
    </w:p>
    <w:p w:rsidR="009D64BF" w:rsidRDefault="009D64BF" w:rsidP="009D64BF">
      <w:pPr>
        <w:pStyle w:val="ListParagraph"/>
        <w:ind w:left="0"/>
        <w:rPr>
          <w:color w:val="000000"/>
          <w:sz w:val="26"/>
          <w:szCs w:val="26"/>
        </w:rPr>
      </w:pPr>
      <w:r>
        <w:rPr>
          <w:b/>
          <w:color w:val="000000"/>
          <w:sz w:val="26"/>
          <w:szCs w:val="26"/>
        </w:rPr>
        <w:t xml:space="preserve"> - Thu: </w:t>
      </w:r>
      <w:r w:rsidRPr="00665AE2">
        <w:rPr>
          <w:color w:val="000000"/>
          <w:sz w:val="26"/>
          <w:szCs w:val="26"/>
        </w:rPr>
        <w:t xml:space="preserve">Thực hiện đến </w:t>
      </w:r>
      <w:r w:rsidR="00395B4A">
        <w:rPr>
          <w:color w:val="000000"/>
          <w:sz w:val="26"/>
          <w:szCs w:val="26"/>
        </w:rPr>
        <w:t>31/12</w:t>
      </w:r>
      <w:r>
        <w:rPr>
          <w:color w:val="000000"/>
          <w:sz w:val="26"/>
          <w:szCs w:val="26"/>
        </w:rPr>
        <w:t>/ 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sidR="00395B4A">
        <w:rPr>
          <w:color w:val="000000"/>
          <w:sz w:val="26"/>
          <w:szCs w:val="26"/>
        </w:rPr>
        <w:t>88.605</w:t>
      </w:r>
      <w:r>
        <w:rPr>
          <w:color w:val="000000"/>
          <w:sz w:val="26"/>
          <w:szCs w:val="26"/>
        </w:rPr>
        <w:t xml:space="preserve">.000  đồng đạt  </w:t>
      </w:r>
      <w:r w:rsidR="00395B4A">
        <w:rPr>
          <w:color w:val="000000"/>
          <w:sz w:val="26"/>
          <w:szCs w:val="26"/>
        </w:rPr>
        <w:t>27,51</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Pr>
          <w:color w:val="000000"/>
          <w:sz w:val="26"/>
          <w:szCs w:val="26"/>
        </w:rPr>
        <w:t xml:space="preserve">năm  2020  đạt  </w:t>
      </w:r>
      <w:r w:rsidR="004A6050">
        <w:rPr>
          <w:color w:val="000000"/>
          <w:sz w:val="26"/>
          <w:szCs w:val="26"/>
        </w:rPr>
        <w:t>95,06</w:t>
      </w:r>
      <w:r>
        <w:rPr>
          <w:color w:val="000000"/>
          <w:sz w:val="26"/>
          <w:szCs w:val="26"/>
        </w:rPr>
        <w:t xml:space="preserve"> </w:t>
      </w:r>
      <w:r w:rsidRPr="00665AE2">
        <w:rPr>
          <w:color w:val="000000"/>
          <w:sz w:val="26"/>
          <w:szCs w:val="26"/>
        </w:rPr>
        <w:t>% so với cùng</w:t>
      </w:r>
      <w:r>
        <w:rPr>
          <w:color w:val="000000"/>
          <w:sz w:val="26"/>
          <w:szCs w:val="26"/>
        </w:rPr>
        <w:t xml:space="preserve"> </w:t>
      </w:r>
      <w:r w:rsidRPr="00665AE2">
        <w:rPr>
          <w:color w:val="000000"/>
          <w:sz w:val="26"/>
          <w:szCs w:val="26"/>
        </w:rPr>
        <w:t xml:space="preserve"> kỳ năm </w:t>
      </w:r>
      <w:r>
        <w:rPr>
          <w:color w:val="000000"/>
          <w:sz w:val="26"/>
          <w:szCs w:val="26"/>
        </w:rPr>
        <w:t xml:space="preserve"> </w:t>
      </w:r>
      <w:r w:rsidRPr="00665AE2">
        <w:rPr>
          <w:color w:val="000000"/>
          <w:sz w:val="26"/>
          <w:szCs w:val="26"/>
        </w:rPr>
        <w:t xml:space="preserve">trước </w:t>
      </w:r>
      <w:r w:rsidR="004A6050">
        <w:rPr>
          <w:color w:val="000000"/>
          <w:sz w:val="26"/>
          <w:szCs w:val="26"/>
        </w:rPr>
        <w:t>giảm</w:t>
      </w:r>
      <w:r>
        <w:rPr>
          <w:color w:val="000000"/>
          <w:sz w:val="26"/>
          <w:szCs w:val="26"/>
        </w:rPr>
        <w:t xml:space="preserve"> </w:t>
      </w:r>
      <w:r w:rsidR="004A6050">
        <w:rPr>
          <w:color w:val="000000"/>
          <w:sz w:val="26"/>
          <w:szCs w:val="26"/>
        </w:rPr>
        <w:t>4,94</w:t>
      </w:r>
      <w:r>
        <w:rPr>
          <w:color w:val="000000"/>
          <w:sz w:val="26"/>
          <w:szCs w:val="26"/>
        </w:rPr>
        <w:t xml:space="preserve"> </w:t>
      </w:r>
      <w:r w:rsidRPr="00665AE2">
        <w:rPr>
          <w:color w:val="000000"/>
          <w:sz w:val="26"/>
          <w:szCs w:val="26"/>
        </w:rPr>
        <w:t>%</w:t>
      </w:r>
      <w:r>
        <w:rPr>
          <w:color w:val="000000"/>
          <w:sz w:val="26"/>
          <w:szCs w:val="26"/>
        </w:rPr>
        <w:t>.</w:t>
      </w:r>
    </w:p>
    <w:p w:rsidR="009D64BF" w:rsidRDefault="009D64BF" w:rsidP="009D64BF">
      <w:pPr>
        <w:pStyle w:val="ListParagraph"/>
        <w:ind w:left="0"/>
        <w:rPr>
          <w:color w:val="000000"/>
          <w:sz w:val="26"/>
          <w:szCs w:val="26"/>
        </w:rPr>
      </w:pPr>
      <w:r w:rsidRPr="002337CA">
        <w:rPr>
          <w:b/>
          <w:color w:val="000000"/>
          <w:sz w:val="26"/>
          <w:szCs w:val="26"/>
        </w:rPr>
        <w:t>- Chi:</w:t>
      </w:r>
      <w:r w:rsidRPr="00665AE2">
        <w:rPr>
          <w:color w:val="000000"/>
          <w:sz w:val="26"/>
          <w:szCs w:val="26"/>
        </w:rPr>
        <w:t xml:space="preserve">Thực hiện đến </w:t>
      </w:r>
      <w:r w:rsidR="00395B4A">
        <w:rPr>
          <w:color w:val="000000"/>
          <w:sz w:val="26"/>
          <w:szCs w:val="26"/>
        </w:rPr>
        <w:t>31/12/</w:t>
      </w:r>
      <w:r>
        <w:rPr>
          <w:color w:val="000000"/>
          <w:sz w:val="26"/>
          <w:szCs w:val="26"/>
        </w:rPr>
        <w:t>20</w:t>
      </w:r>
      <w:r>
        <w:rPr>
          <w:color w:val="000000"/>
          <w:sz w:val="26"/>
          <w:szCs w:val="26"/>
          <w:lang w:val="vi-VN"/>
        </w:rPr>
        <w:t>20</w:t>
      </w:r>
      <w:r>
        <w:rPr>
          <w:color w:val="000000"/>
          <w:sz w:val="26"/>
          <w:szCs w:val="26"/>
        </w:rPr>
        <w:t xml:space="preserve"> </w:t>
      </w:r>
      <w:r w:rsidRPr="00665AE2">
        <w:rPr>
          <w:color w:val="000000"/>
          <w:sz w:val="26"/>
          <w:szCs w:val="26"/>
        </w:rPr>
        <w:t xml:space="preserve"> là </w:t>
      </w:r>
      <w:r w:rsidR="00395B4A">
        <w:rPr>
          <w:color w:val="000000"/>
          <w:sz w:val="26"/>
          <w:szCs w:val="26"/>
        </w:rPr>
        <w:t>88.605.000</w:t>
      </w:r>
      <w:r w:rsidRPr="00665AE2">
        <w:rPr>
          <w:color w:val="000000"/>
          <w:sz w:val="26"/>
          <w:szCs w:val="26"/>
        </w:rPr>
        <w:t xml:space="preserve"> đồng</w:t>
      </w:r>
      <w:r>
        <w:rPr>
          <w:color w:val="000000"/>
          <w:sz w:val="26"/>
          <w:szCs w:val="26"/>
        </w:rPr>
        <w:t xml:space="preserve">  đạt  </w:t>
      </w:r>
      <w:r w:rsidR="00395B4A">
        <w:rPr>
          <w:color w:val="000000"/>
          <w:sz w:val="26"/>
          <w:szCs w:val="26"/>
        </w:rPr>
        <w:t>27,51</w:t>
      </w:r>
      <w:r w:rsidRPr="00665AE2">
        <w:rPr>
          <w:color w:val="000000"/>
          <w:sz w:val="26"/>
          <w:szCs w:val="26"/>
        </w:rPr>
        <w:t xml:space="preserve"> </w:t>
      </w:r>
      <w:r>
        <w:rPr>
          <w:color w:val="000000"/>
          <w:sz w:val="26"/>
          <w:szCs w:val="26"/>
        </w:rPr>
        <w:t xml:space="preserve">%  </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27040D">
        <w:rPr>
          <w:color w:val="000000"/>
          <w:sz w:val="26"/>
          <w:szCs w:val="26"/>
        </w:rPr>
        <w:t>95,06</w:t>
      </w:r>
      <w:r w:rsidRPr="00665AE2">
        <w:rPr>
          <w:color w:val="000000"/>
          <w:sz w:val="26"/>
          <w:szCs w:val="26"/>
        </w:rPr>
        <w:t xml:space="preserve">% so với cùng kỳ năm trước </w:t>
      </w:r>
      <w:r w:rsidR="002D559B">
        <w:rPr>
          <w:color w:val="000000"/>
          <w:sz w:val="26"/>
          <w:szCs w:val="26"/>
        </w:rPr>
        <w:t xml:space="preserve">tăng </w:t>
      </w:r>
      <w:r w:rsidR="0027040D">
        <w:rPr>
          <w:color w:val="000000"/>
          <w:sz w:val="26"/>
          <w:szCs w:val="26"/>
        </w:rPr>
        <w:t>4,94</w:t>
      </w:r>
      <w:r w:rsidRPr="00665AE2">
        <w:rPr>
          <w:color w:val="000000"/>
          <w:sz w:val="26"/>
          <w:szCs w:val="26"/>
        </w:rPr>
        <w:t xml:space="preserve"> %</w:t>
      </w:r>
      <w:r>
        <w:rPr>
          <w:color w:val="000000"/>
          <w:sz w:val="26"/>
          <w:szCs w:val="26"/>
        </w:rPr>
        <w:t>.</w:t>
      </w:r>
    </w:p>
    <w:p w:rsidR="009D64BF" w:rsidRDefault="009D64BF" w:rsidP="009D64BF">
      <w:pPr>
        <w:pStyle w:val="ListParagraph"/>
        <w:ind w:left="0"/>
        <w:rPr>
          <w:b/>
          <w:color w:val="000000"/>
          <w:sz w:val="26"/>
          <w:szCs w:val="26"/>
        </w:rPr>
      </w:pPr>
      <w:r>
        <w:rPr>
          <w:b/>
          <w:color w:val="000000"/>
          <w:sz w:val="26"/>
          <w:szCs w:val="26"/>
        </w:rPr>
        <w:t>2-Thu – chi sự nghiệp khác:</w:t>
      </w:r>
    </w:p>
    <w:p w:rsidR="009D64BF" w:rsidRDefault="009D64BF" w:rsidP="009D64BF">
      <w:pPr>
        <w:pStyle w:val="ListParagraph"/>
        <w:ind w:left="0"/>
        <w:rPr>
          <w:color w:val="000000"/>
          <w:sz w:val="26"/>
          <w:szCs w:val="26"/>
        </w:rPr>
      </w:pPr>
      <w:r>
        <w:rPr>
          <w:b/>
          <w:color w:val="000000"/>
          <w:sz w:val="26"/>
          <w:szCs w:val="26"/>
        </w:rPr>
        <w:t xml:space="preserve"> - Thu: </w:t>
      </w:r>
      <w:r w:rsidRPr="00665AE2">
        <w:rPr>
          <w:color w:val="000000"/>
          <w:sz w:val="26"/>
          <w:szCs w:val="26"/>
        </w:rPr>
        <w:t xml:space="preserve">Thực hiện đến </w:t>
      </w:r>
      <w:r w:rsidR="00395B4A">
        <w:rPr>
          <w:color w:val="000000"/>
          <w:sz w:val="26"/>
          <w:szCs w:val="26"/>
        </w:rPr>
        <w:t>31/12</w:t>
      </w:r>
      <w:r>
        <w:rPr>
          <w:color w:val="000000"/>
          <w:sz w:val="26"/>
          <w:szCs w:val="26"/>
        </w:rPr>
        <w:t>/2020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 xml:space="preserve"> </w:t>
      </w:r>
      <w:r w:rsidR="00395B4A">
        <w:rPr>
          <w:color w:val="000000"/>
          <w:sz w:val="26"/>
          <w:szCs w:val="26"/>
        </w:rPr>
        <w:t>237.855.000</w:t>
      </w:r>
      <w:r>
        <w:rPr>
          <w:color w:val="000000"/>
          <w:sz w:val="26"/>
          <w:szCs w:val="26"/>
        </w:rPr>
        <w:t xml:space="preserve"> đồng đạt  </w:t>
      </w:r>
      <w:r w:rsidR="00395B4A">
        <w:rPr>
          <w:color w:val="000000"/>
          <w:sz w:val="26"/>
          <w:szCs w:val="26"/>
        </w:rPr>
        <w:t>23,56</w:t>
      </w:r>
      <w:r w:rsidRPr="00665AE2">
        <w:rPr>
          <w:color w:val="000000"/>
          <w:sz w:val="26"/>
          <w:szCs w:val="26"/>
        </w:rPr>
        <w:t xml:space="preserve">% </w:t>
      </w:r>
      <w:r>
        <w:rPr>
          <w:color w:val="000000"/>
          <w:sz w:val="26"/>
          <w:szCs w:val="26"/>
        </w:rPr>
        <w:t xml:space="preserve"> </w:t>
      </w:r>
      <w:r w:rsidRPr="00665AE2">
        <w:rPr>
          <w:color w:val="000000"/>
          <w:sz w:val="26"/>
          <w:szCs w:val="26"/>
        </w:rPr>
        <w:t>so vớ</w:t>
      </w:r>
      <w:r>
        <w:rPr>
          <w:color w:val="000000"/>
          <w:sz w:val="26"/>
          <w:szCs w:val="26"/>
        </w:rPr>
        <w:t xml:space="preserve"> i </w:t>
      </w:r>
      <w:r w:rsidRPr="00665AE2">
        <w:rPr>
          <w:color w:val="000000"/>
          <w:sz w:val="26"/>
          <w:szCs w:val="26"/>
        </w:rPr>
        <w:t>dự</w:t>
      </w:r>
      <w:r>
        <w:rPr>
          <w:color w:val="000000"/>
          <w:sz w:val="26"/>
          <w:szCs w:val="26"/>
        </w:rPr>
        <w:t xml:space="preserve"> </w:t>
      </w:r>
      <w:r w:rsidRPr="00665AE2">
        <w:rPr>
          <w:color w:val="000000"/>
          <w:sz w:val="26"/>
          <w:szCs w:val="26"/>
        </w:rPr>
        <w:t xml:space="preserve"> toán </w:t>
      </w:r>
      <w:r>
        <w:rPr>
          <w:color w:val="000000"/>
          <w:sz w:val="26"/>
          <w:szCs w:val="26"/>
        </w:rPr>
        <w:t xml:space="preserve">năm 2020 đạt </w:t>
      </w:r>
      <w:r w:rsidR="0027040D">
        <w:rPr>
          <w:color w:val="000000"/>
          <w:sz w:val="26"/>
          <w:szCs w:val="26"/>
        </w:rPr>
        <w:t>82,8</w:t>
      </w:r>
      <w:r>
        <w:rPr>
          <w:color w:val="000000"/>
          <w:sz w:val="26"/>
          <w:szCs w:val="26"/>
        </w:rPr>
        <w:t xml:space="preserve">  </w:t>
      </w:r>
      <w:r w:rsidRPr="00665AE2">
        <w:rPr>
          <w:color w:val="000000"/>
          <w:sz w:val="26"/>
          <w:szCs w:val="26"/>
        </w:rPr>
        <w:t xml:space="preserve">% so với cùng kỳ năm trước </w:t>
      </w:r>
      <w:r w:rsidR="0027040D">
        <w:rPr>
          <w:color w:val="000000"/>
          <w:sz w:val="26"/>
          <w:szCs w:val="26"/>
        </w:rPr>
        <w:t>17,2</w:t>
      </w:r>
      <w:r w:rsidRPr="00665AE2">
        <w:rPr>
          <w:color w:val="000000"/>
          <w:sz w:val="26"/>
          <w:szCs w:val="26"/>
        </w:rPr>
        <w:t>%</w:t>
      </w:r>
      <w:r>
        <w:rPr>
          <w:color w:val="000000"/>
          <w:sz w:val="26"/>
          <w:szCs w:val="26"/>
        </w:rPr>
        <w:t>.</w:t>
      </w:r>
    </w:p>
    <w:p w:rsidR="009D64BF" w:rsidRDefault="009D64BF" w:rsidP="009D64BF">
      <w:pPr>
        <w:pStyle w:val="ListParagraph"/>
        <w:ind w:left="0"/>
        <w:rPr>
          <w:color w:val="000000"/>
          <w:sz w:val="26"/>
          <w:szCs w:val="26"/>
        </w:rPr>
      </w:pPr>
      <w:r w:rsidRPr="002337CA">
        <w:rPr>
          <w:b/>
          <w:color w:val="000000"/>
          <w:sz w:val="26"/>
          <w:szCs w:val="26"/>
        </w:rPr>
        <w:t>- Chi:</w:t>
      </w:r>
      <w:r w:rsidRPr="00665AE2">
        <w:rPr>
          <w:color w:val="000000"/>
          <w:sz w:val="26"/>
          <w:szCs w:val="26"/>
        </w:rPr>
        <w:t xml:space="preserve">Thực hiện đến </w:t>
      </w:r>
      <w:r w:rsidR="006A03F2">
        <w:rPr>
          <w:color w:val="000000"/>
          <w:sz w:val="26"/>
          <w:szCs w:val="26"/>
        </w:rPr>
        <w:t>31/12</w:t>
      </w:r>
      <w:r>
        <w:rPr>
          <w:color w:val="000000"/>
          <w:sz w:val="26"/>
          <w:szCs w:val="26"/>
        </w:rPr>
        <w:t>/20</w:t>
      </w:r>
      <w:r>
        <w:rPr>
          <w:color w:val="000000"/>
          <w:sz w:val="26"/>
          <w:szCs w:val="26"/>
          <w:lang w:val="vi-VN"/>
        </w:rPr>
        <w:t>20</w:t>
      </w:r>
      <w:r>
        <w:rPr>
          <w:color w:val="000000"/>
          <w:sz w:val="26"/>
          <w:szCs w:val="26"/>
        </w:rPr>
        <w:t xml:space="preserve"> </w:t>
      </w:r>
      <w:r w:rsidRPr="00665AE2">
        <w:rPr>
          <w:color w:val="000000"/>
          <w:sz w:val="26"/>
          <w:szCs w:val="26"/>
        </w:rPr>
        <w:t xml:space="preserve"> là </w:t>
      </w:r>
      <w:r w:rsidR="006A03F2">
        <w:rPr>
          <w:color w:val="000000"/>
          <w:sz w:val="26"/>
          <w:szCs w:val="26"/>
        </w:rPr>
        <w:t>237.855.000</w:t>
      </w:r>
      <w:r w:rsidRPr="00665AE2">
        <w:rPr>
          <w:color w:val="000000"/>
          <w:sz w:val="26"/>
          <w:szCs w:val="26"/>
        </w:rPr>
        <w:t xml:space="preserve"> đồng</w:t>
      </w:r>
      <w:r>
        <w:rPr>
          <w:color w:val="000000"/>
          <w:sz w:val="26"/>
          <w:szCs w:val="26"/>
        </w:rPr>
        <w:t xml:space="preserve">  đạt  </w:t>
      </w:r>
      <w:r w:rsidR="006A03F2">
        <w:rPr>
          <w:color w:val="000000"/>
          <w:sz w:val="26"/>
          <w:szCs w:val="26"/>
        </w:rPr>
        <w:t>23,56</w:t>
      </w:r>
      <w:r w:rsidRPr="00665AE2">
        <w:rPr>
          <w:color w:val="000000"/>
          <w:sz w:val="26"/>
          <w:szCs w:val="26"/>
        </w:rPr>
        <w:t xml:space="preserve"> </w:t>
      </w:r>
      <w:r>
        <w:rPr>
          <w:color w:val="000000"/>
          <w:sz w:val="26"/>
          <w:szCs w:val="26"/>
        </w:rPr>
        <w:t>%</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27040D">
        <w:rPr>
          <w:color w:val="000000"/>
          <w:sz w:val="26"/>
          <w:szCs w:val="26"/>
        </w:rPr>
        <w:t>82,8</w:t>
      </w:r>
      <w:r>
        <w:rPr>
          <w:color w:val="000000"/>
          <w:sz w:val="26"/>
          <w:szCs w:val="26"/>
        </w:rPr>
        <w:t xml:space="preserve"> </w:t>
      </w:r>
      <w:r w:rsidRPr="00665AE2">
        <w:rPr>
          <w:color w:val="000000"/>
          <w:sz w:val="26"/>
          <w:szCs w:val="26"/>
        </w:rPr>
        <w:t xml:space="preserve">% so với cùng kỳ năm trước </w:t>
      </w:r>
      <w:r w:rsidR="0027040D">
        <w:rPr>
          <w:color w:val="000000"/>
          <w:sz w:val="26"/>
          <w:szCs w:val="26"/>
        </w:rPr>
        <w:t>giảm 17,2</w:t>
      </w:r>
      <w:r w:rsidRPr="00665AE2">
        <w:rPr>
          <w:color w:val="000000"/>
          <w:sz w:val="26"/>
          <w:szCs w:val="26"/>
        </w:rPr>
        <w:t xml:space="preserve"> %</w:t>
      </w:r>
      <w:r>
        <w:rPr>
          <w:color w:val="000000"/>
          <w:sz w:val="26"/>
          <w:szCs w:val="26"/>
        </w:rPr>
        <w:t>.</w:t>
      </w:r>
    </w:p>
    <w:p w:rsidR="009D64BF" w:rsidRPr="00B973AB" w:rsidRDefault="009D64BF" w:rsidP="009D64BF">
      <w:pPr>
        <w:jc w:val="both"/>
        <w:rPr>
          <w:b/>
          <w:color w:val="000000"/>
          <w:szCs w:val="26"/>
        </w:rPr>
      </w:pPr>
      <w:r w:rsidRPr="00B973AB">
        <w:rPr>
          <w:b/>
          <w:color w:val="000000"/>
          <w:szCs w:val="26"/>
        </w:rPr>
        <w:t>II- Chi  NSNN</w:t>
      </w:r>
    </w:p>
    <w:p w:rsidR="009D64BF" w:rsidRPr="00B973AB" w:rsidRDefault="009D64BF" w:rsidP="009D64BF">
      <w:pPr>
        <w:jc w:val="both"/>
        <w:rPr>
          <w:b/>
          <w:i/>
          <w:color w:val="000000"/>
          <w:szCs w:val="26"/>
        </w:rPr>
      </w:pPr>
      <w:r w:rsidRPr="00B973AB">
        <w:rPr>
          <w:b/>
          <w:i/>
          <w:color w:val="000000"/>
          <w:szCs w:val="26"/>
        </w:rPr>
        <w:t xml:space="preserve">1-Kinh phí thực hiện chế độ tự chủ: </w:t>
      </w:r>
    </w:p>
    <w:p w:rsidR="009D64BF" w:rsidRPr="004D21D7" w:rsidRDefault="009D64BF" w:rsidP="009D64BF">
      <w:pPr>
        <w:jc w:val="both"/>
        <w:rPr>
          <w:color w:val="000000"/>
          <w:szCs w:val="26"/>
        </w:rPr>
      </w:pPr>
      <w:r>
        <w:rPr>
          <w:color w:val="000000"/>
          <w:szCs w:val="26"/>
        </w:rPr>
        <w:t>-</w:t>
      </w:r>
      <w:r w:rsidRPr="004D21D7">
        <w:rPr>
          <w:color w:val="000000"/>
          <w:szCs w:val="26"/>
        </w:rPr>
        <w:t>Thực hiện</w:t>
      </w:r>
      <w:r>
        <w:rPr>
          <w:color w:val="000000"/>
          <w:szCs w:val="26"/>
        </w:rPr>
        <w:t xml:space="preserve">  </w:t>
      </w:r>
      <w:r w:rsidRPr="004D21D7">
        <w:rPr>
          <w:color w:val="000000"/>
          <w:szCs w:val="26"/>
        </w:rPr>
        <w:t xml:space="preserve">đến </w:t>
      </w:r>
      <w:r w:rsidR="00395B4A">
        <w:rPr>
          <w:color w:val="000000"/>
          <w:szCs w:val="26"/>
        </w:rPr>
        <w:t>31/12</w:t>
      </w:r>
      <w:r w:rsidRPr="004D21D7">
        <w:rPr>
          <w:color w:val="000000"/>
          <w:szCs w:val="26"/>
        </w:rPr>
        <w:t>/20</w:t>
      </w:r>
      <w:r w:rsidRPr="004D21D7">
        <w:rPr>
          <w:color w:val="000000"/>
          <w:szCs w:val="26"/>
          <w:lang w:val="vi-VN"/>
        </w:rPr>
        <w:t>20</w:t>
      </w:r>
      <w:r w:rsidRPr="004D21D7">
        <w:rPr>
          <w:color w:val="000000"/>
          <w:szCs w:val="26"/>
        </w:rPr>
        <w:t xml:space="preserve"> </w:t>
      </w:r>
      <w:r>
        <w:rPr>
          <w:color w:val="000000"/>
          <w:szCs w:val="26"/>
        </w:rPr>
        <w:t xml:space="preserve"> </w:t>
      </w:r>
      <w:r w:rsidRPr="004D21D7">
        <w:rPr>
          <w:color w:val="000000"/>
          <w:szCs w:val="26"/>
        </w:rPr>
        <w:t xml:space="preserve">là  </w:t>
      </w:r>
      <w:r>
        <w:rPr>
          <w:color w:val="000000"/>
          <w:szCs w:val="26"/>
        </w:rPr>
        <w:t xml:space="preserve">722.848.835 </w:t>
      </w:r>
      <w:r w:rsidRPr="004D21D7">
        <w:rPr>
          <w:color w:val="000000"/>
          <w:szCs w:val="26"/>
        </w:rPr>
        <w:t xml:space="preserve"> đồng đạt </w:t>
      </w:r>
      <w:r w:rsidR="00395B4A">
        <w:rPr>
          <w:color w:val="000000"/>
          <w:szCs w:val="26"/>
        </w:rPr>
        <w:t>21,69</w:t>
      </w:r>
      <w:r>
        <w:rPr>
          <w:color w:val="000000"/>
          <w:szCs w:val="26"/>
        </w:rPr>
        <w:t xml:space="preserve"> </w:t>
      </w:r>
      <w:r w:rsidRPr="004D21D7">
        <w:rPr>
          <w:color w:val="000000"/>
          <w:szCs w:val="26"/>
        </w:rPr>
        <w:t>%  so với dự toán năm 20</w:t>
      </w:r>
      <w:r w:rsidRPr="004D21D7">
        <w:rPr>
          <w:color w:val="000000"/>
          <w:szCs w:val="26"/>
          <w:lang w:val="vi-VN"/>
        </w:rPr>
        <w:t>20</w:t>
      </w:r>
      <w:r w:rsidRPr="004D21D7">
        <w:rPr>
          <w:color w:val="000000"/>
          <w:szCs w:val="26"/>
        </w:rPr>
        <w:t xml:space="preserve"> đạt </w:t>
      </w:r>
      <w:r>
        <w:rPr>
          <w:color w:val="000000"/>
          <w:szCs w:val="26"/>
        </w:rPr>
        <w:t>111.09</w:t>
      </w:r>
      <w:r w:rsidRPr="004D21D7">
        <w:rPr>
          <w:color w:val="000000"/>
          <w:szCs w:val="26"/>
        </w:rPr>
        <w:t>%  so với cùng kỳ năm trước.</w:t>
      </w:r>
    </w:p>
    <w:p w:rsidR="009D64BF" w:rsidRDefault="009D64BF" w:rsidP="009D64BF">
      <w:pPr>
        <w:jc w:val="both"/>
        <w:rPr>
          <w:color w:val="000000"/>
          <w:szCs w:val="26"/>
          <w:lang w:val="vi-VN"/>
        </w:rPr>
      </w:pPr>
      <w:r w:rsidRPr="00B973AB">
        <w:rPr>
          <w:color w:val="000000"/>
          <w:szCs w:val="26"/>
        </w:rPr>
        <w:t>Trong đó</w:t>
      </w:r>
      <w:r>
        <w:rPr>
          <w:color w:val="000000"/>
          <w:szCs w:val="26"/>
        </w:rPr>
        <w:t xml:space="preserve"> so với dự toán năm 20</w:t>
      </w:r>
      <w:r>
        <w:rPr>
          <w:color w:val="000000"/>
          <w:szCs w:val="26"/>
          <w:lang w:val="vi-VN"/>
        </w:rPr>
        <w:t>20</w:t>
      </w:r>
      <w:r w:rsidRPr="00B973AB">
        <w:rPr>
          <w:color w:val="000000"/>
          <w:szCs w:val="26"/>
        </w:rPr>
        <w:t xml:space="preserve">: </w:t>
      </w:r>
    </w:p>
    <w:p w:rsidR="009D64BF" w:rsidRPr="00052B00" w:rsidRDefault="009D64BF" w:rsidP="009D64BF">
      <w:pPr>
        <w:jc w:val="both"/>
        <w:rPr>
          <w:szCs w:val="26"/>
          <w:lang w:val="vi-VN"/>
        </w:rPr>
      </w:pPr>
      <w:r w:rsidRPr="00052B00">
        <w:rPr>
          <w:szCs w:val="26"/>
        </w:rPr>
        <w:t xml:space="preserve">- Chi thanh toán cá nhân </w:t>
      </w:r>
      <w:r>
        <w:rPr>
          <w:szCs w:val="26"/>
        </w:rPr>
        <w:t xml:space="preserve">538.184.919 </w:t>
      </w:r>
      <w:r w:rsidRPr="00052B00">
        <w:rPr>
          <w:szCs w:val="26"/>
        </w:rPr>
        <w:t xml:space="preserve">đồng  </w:t>
      </w:r>
      <w:r w:rsidRPr="009E789A">
        <w:rPr>
          <w:szCs w:val="26"/>
        </w:rPr>
        <w:t xml:space="preserve">đạt </w:t>
      </w:r>
      <w:r w:rsidR="009E789A" w:rsidRPr="009E789A">
        <w:rPr>
          <w:szCs w:val="26"/>
        </w:rPr>
        <w:t>23,33</w:t>
      </w:r>
      <w:r w:rsidRPr="009E789A">
        <w:rPr>
          <w:szCs w:val="26"/>
        </w:rPr>
        <w:t>%</w:t>
      </w:r>
      <w:r w:rsidRPr="00052B00">
        <w:rPr>
          <w:szCs w:val="26"/>
        </w:rPr>
        <w:t xml:space="preserve"> </w:t>
      </w:r>
      <w:r w:rsidRPr="00052B00">
        <w:rPr>
          <w:szCs w:val="26"/>
          <w:lang w:val="vi-VN"/>
        </w:rPr>
        <w:t>so với dự toán năm 2020</w:t>
      </w:r>
    </w:p>
    <w:p w:rsidR="009D64BF" w:rsidRPr="00052B00" w:rsidRDefault="009D64BF" w:rsidP="009D64BF">
      <w:pPr>
        <w:jc w:val="both"/>
        <w:rPr>
          <w:szCs w:val="26"/>
          <w:lang w:val="vi-VN"/>
        </w:rPr>
      </w:pPr>
      <w:r w:rsidRPr="00052B00">
        <w:rPr>
          <w:szCs w:val="26"/>
        </w:rPr>
        <w:t xml:space="preserve">- Chi thanh toán dịch vụ công cộng : </w:t>
      </w:r>
      <w:r>
        <w:rPr>
          <w:szCs w:val="26"/>
        </w:rPr>
        <w:t>16.643.416</w:t>
      </w:r>
      <w:r w:rsidRPr="00052B00">
        <w:rPr>
          <w:szCs w:val="26"/>
        </w:rPr>
        <w:t xml:space="preserve"> đồng đạt </w:t>
      </w:r>
      <w:r w:rsidR="009E789A" w:rsidRPr="009E789A">
        <w:rPr>
          <w:szCs w:val="26"/>
        </w:rPr>
        <w:t>29,14</w:t>
      </w:r>
      <w:r w:rsidRPr="00052B00">
        <w:rPr>
          <w:szCs w:val="26"/>
        </w:rPr>
        <w:t xml:space="preserve"> </w:t>
      </w:r>
      <w:r w:rsidRPr="00052B00">
        <w:rPr>
          <w:szCs w:val="26"/>
          <w:lang w:val="vi-VN"/>
        </w:rPr>
        <w:t>%</w:t>
      </w:r>
      <w:r w:rsidRPr="00052B00">
        <w:rPr>
          <w:szCs w:val="26"/>
        </w:rPr>
        <w:t xml:space="preserve">. </w:t>
      </w:r>
      <w:r w:rsidRPr="00052B00">
        <w:rPr>
          <w:szCs w:val="26"/>
          <w:lang w:val="vi-VN"/>
        </w:rPr>
        <w:t>so với dự toán năm 2020</w:t>
      </w:r>
    </w:p>
    <w:p w:rsidR="009D64BF" w:rsidRPr="00052B00" w:rsidRDefault="009D64BF" w:rsidP="009D64BF">
      <w:pPr>
        <w:jc w:val="both"/>
        <w:rPr>
          <w:szCs w:val="26"/>
        </w:rPr>
      </w:pPr>
      <w:r w:rsidRPr="00052B00">
        <w:rPr>
          <w:szCs w:val="26"/>
          <w:lang w:val="vi-VN"/>
        </w:rPr>
        <w:t xml:space="preserve">-Vật tư văn phòng: </w:t>
      </w:r>
      <w:r>
        <w:rPr>
          <w:szCs w:val="26"/>
        </w:rPr>
        <w:t>39.650</w:t>
      </w:r>
      <w:r w:rsidRPr="00052B00">
        <w:rPr>
          <w:szCs w:val="26"/>
        </w:rPr>
        <w:t>.000</w:t>
      </w:r>
      <w:r w:rsidRPr="00052B00">
        <w:rPr>
          <w:szCs w:val="26"/>
          <w:lang w:val="vi-VN"/>
        </w:rPr>
        <w:t>đồng</w:t>
      </w:r>
      <w:r w:rsidRPr="00052B00">
        <w:rPr>
          <w:szCs w:val="26"/>
        </w:rPr>
        <w:t xml:space="preserve"> </w:t>
      </w:r>
      <w:r w:rsidRPr="00052B00">
        <w:rPr>
          <w:szCs w:val="26"/>
          <w:lang w:val="vi-VN"/>
        </w:rPr>
        <w:t xml:space="preserve">đạt </w:t>
      </w:r>
      <w:r w:rsidR="009E789A">
        <w:rPr>
          <w:szCs w:val="26"/>
        </w:rPr>
        <w:t>20,48</w:t>
      </w:r>
      <w:r w:rsidRPr="00052B00">
        <w:rPr>
          <w:szCs w:val="26"/>
        </w:rPr>
        <w:t xml:space="preserve"> </w:t>
      </w:r>
      <w:r w:rsidRPr="00052B00">
        <w:rPr>
          <w:szCs w:val="26"/>
          <w:lang w:val="vi-VN"/>
        </w:rPr>
        <w:t>% so với dự toán năm 2020</w:t>
      </w:r>
    </w:p>
    <w:p w:rsidR="009D64BF" w:rsidRPr="00052B00" w:rsidRDefault="009D64BF" w:rsidP="009D64BF">
      <w:pPr>
        <w:jc w:val="both"/>
        <w:rPr>
          <w:szCs w:val="26"/>
          <w:lang w:val="vi-VN"/>
        </w:rPr>
      </w:pPr>
      <w:r w:rsidRPr="00052B00">
        <w:rPr>
          <w:szCs w:val="26"/>
        </w:rPr>
        <w:lastRenderedPageBreak/>
        <w:t xml:space="preserve">- Thông tin tuyên truyền liên lạc </w:t>
      </w:r>
      <w:r>
        <w:rPr>
          <w:szCs w:val="26"/>
        </w:rPr>
        <w:t>5.590.000</w:t>
      </w:r>
      <w:r w:rsidRPr="00052B00">
        <w:rPr>
          <w:szCs w:val="26"/>
        </w:rPr>
        <w:t xml:space="preserve"> đồng đạ</w:t>
      </w:r>
      <w:r w:rsidR="009E789A">
        <w:rPr>
          <w:szCs w:val="26"/>
        </w:rPr>
        <w:t>t 98,69</w:t>
      </w:r>
      <w:r w:rsidRPr="00052B00">
        <w:rPr>
          <w:szCs w:val="26"/>
        </w:rPr>
        <w:t xml:space="preserve"> %  </w:t>
      </w:r>
      <w:r w:rsidRPr="00052B00">
        <w:rPr>
          <w:szCs w:val="26"/>
          <w:lang w:val="vi-VN"/>
        </w:rPr>
        <w:t>so với dự toán năm 2020</w:t>
      </w:r>
    </w:p>
    <w:p w:rsidR="009D64BF" w:rsidRPr="00052B00" w:rsidRDefault="009D64BF" w:rsidP="009D64BF">
      <w:pPr>
        <w:jc w:val="both"/>
        <w:rPr>
          <w:szCs w:val="26"/>
        </w:rPr>
      </w:pPr>
      <w:r w:rsidRPr="00052B00">
        <w:rPr>
          <w:szCs w:val="26"/>
        </w:rPr>
        <w:t xml:space="preserve">- Chi phí thuê mướn </w:t>
      </w:r>
      <w:r>
        <w:rPr>
          <w:szCs w:val="26"/>
        </w:rPr>
        <w:t>29.490.000</w:t>
      </w:r>
      <w:r w:rsidRPr="00052B00">
        <w:rPr>
          <w:szCs w:val="26"/>
        </w:rPr>
        <w:t xml:space="preserve"> đồng đạt </w:t>
      </w:r>
      <w:r w:rsidR="009E789A">
        <w:rPr>
          <w:color w:val="FF0000"/>
          <w:szCs w:val="26"/>
        </w:rPr>
        <w:t>74,09</w:t>
      </w:r>
      <w:r w:rsidRPr="00155B0A">
        <w:rPr>
          <w:color w:val="FF0000"/>
          <w:szCs w:val="26"/>
        </w:rPr>
        <w:t>%</w:t>
      </w:r>
      <w:r w:rsidRPr="00052B00">
        <w:rPr>
          <w:szCs w:val="26"/>
        </w:rPr>
        <w:t xml:space="preserve"> </w:t>
      </w:r>
      <w:r w:rsidRPr="00052B00">
        <w:rPr>
          <w:szCs w:val="26"/>
          <w:lang w:val="vi-VN"/>
        </w:rPr>
        <w:t>so với dự toán năm 2020</w:t>
      </w:r>
    </w:p>
    <w:p w:rsidR="009D64BF" w:rsidRPr="00052B00" w:rsidRDefault="009D64BF" w:rsidP="009D64BF">
      <w:pPr>
        <w:jc w:val="both"/>
        <w:rPr>
          <w:szCs w:val="26"/>
        </w:rPr>
      </w:pPr>
      <w:r w:rsidRPr="00052B00">
        <w:rPr>
          <w:szCs w:val="26"/>
        </w:rPr>
        <w:t xml:space="preserve">- Công tác phí </w:t>
      </w:r>
      <w:r>
        <w:rPr>
          <w:szCs w:val="26"/>
        </w:rPr>
        <w:t>6.000</w:t>
      </w:r>
      <w:r w:rsidRPr="00052B00">
        <w:rPr>
          <w:szCs w:val="26"/>
        </w:rPr>
        <w:t xml:space="preserve">.000đồng đạt </w:t>
      </w:r>
      <w:r>
        <w:rPr>
          <w:szCs w:val="26"/>
        </w:rPr>
        <w:t>18</w:t>
      </w:r>
      <w:r w:rsidRPr="00052B00">
        <w:rPr>
          <w:szCs w:val="26"/>
        </w:rPr>
        <w:t>%.</w:t>
      </w:r>
      <w:r w:rsidRPr="00052B00">
        <w:rPr>
          <w:szCs w:val="26"/>
          <w:lang w:val="vi-VN"/>
        </w:rPr>
        <w:t>so với dự toán năm 2020</w:t>
      </w:r>
    </w:p>
    <w:p w:rsidR="009D64BF" w:rsidRPr="00052B00" w:rsidRDefault="009D64BF" w:rsidP="009D64BF">
      <w:pPr>
        <w:jc w:val="both"/>
        <w:rPr>
          <w:szCs w:val="26"/>
        </w:rPr>
      </w:pPr>
      <w:r w:rsidRPr="00052B00">
        <w:rPr>
          <w:szCs w:val="26"/>
        </w:rPr>
        <w:t xml:space="preserve">- Chi nghiệp vụ chuyên môn: </w:t>
      </w:r>
      <w:r>
        <w:rPr>
          <w:szCs w:val="26"/>
        </w:rPr>
        <w:t>49.150.000</w:t>
      </w:r>
      <w:r w:rsidRPr="00052B00">
        <w:rPr>
          <w:szCs w:val="26"/>
        </w:rPr>
        <w:t xml:space="preserve">. đồng  đạt </w:t>
      </w:r>
      <w:r>
        <w:rPr>
          <w:szCs w:val="26"/>
        </w:rPr>
        <w:t>32,48</w:t>
      </w:r>
      <w:r w:rsidRPr="00052B00">
        <w:rPr>
          <w:szCs w:val="26"/>
        </w:rPr>
        <w:t xml:space="preserve"> % </w:t>
      </w:r>
      <w:r w:rsidRPr="00052B00">
        <w:rPr>
          <w:szCs w:val="26"/>
          <w:lang w:val="vi-VN"/>
        </w:rPr>
        <w:t>so với dự toán năm 2020</w:t>
      </w:r>
    </w:p>
    <w:p w:rsidR="009D64BF" w:rsidRPr="00052B00" w:rsidRDefault="009D64BF" w:rsidP="009D64BF">
      <w:pPr>
        <w:jc w:val="both"/>
        <w:rPr>
          <w:szCs w:val="26"/>
        </w:rPr>
      </w:pPr>
      <w:r w:rsidRPr="00052B00">
        <w:rPr>
          <w:szCs w:val="26"/>
        </w:rPr>
        <w:t xml:space="preserve">- Sữa chữa, mua sắm tài sản  : </w:t>
      </w:r>
      <w:r>
        <w:rPr>
          <w:szCs w:val="26"/>
        </w:rPr>
        <w:t>0</w:t>
      </w:r>
      <w:r w:rsidRPr="00052B00">
        <w:rPr>
          <w:szCs w:val="26"/>
        </w:rPr>
        <w:t xml:space="preserve"> đồng đạ</w:t>
      </w:r>
      <w:r>
        <w:rPr>
          <w:szCs w:val="26"/>
        </w:rPr>
        <w:t xml:space="preserve">t 0 </w:t>
      </w:r>
      <w:r w:rsidRPr="00052B00">
        <w:rPr>
          <w:szCs w:val="26"/>
        </w:rPr>
        <w:t xml:space="preserve">% </w:t>
      </w:r>
      <w:r w:rsidRPr="00052B00">
        <w:rPr>
          <w:szCs w:val="26"/>
          <w:lang w:val="vi-VN"/>
        </w:rPr>
        <w:t>so với dự toán năm 2020</w:t>
      </w:r>
    </w:p>
    <w:p w:rsidR="009D64BF" w:rsidRPr="00052B00" w:rsidRDefault="009D64BF" w:rsidP="009D64BF">
      <w:pPr>
        <w:jc w:val="both"/>
        <w:rPr>
          <w:szCs w:val="26"/>
        </w:rPr>
      </w:pPr>
      <w:r w:rsidRPr="00052B00">
        <w:rPr>
          <w:szCs w:val="26"/>
        </w:rPr>
        <w:t>- Chi khác</w:t>
      </w:r>
      <w:r>
        <w:rPr>
          <w:szCs w:val="26"/>
        </w:rPr>
        <w:t>: 0</w:t>
      </w:r>
      <w:r w:rsidRPr="00052B00">
        <w:rPr>
          <w:szCs w:val="26"/>
        </w:rPr>
        <w:t xml:space="preserve"> đồng đạt </w:t>
      </w:r>
      <w:r>
        <w:rPr>
          <w:szCs w:val="26"/>
        </w:rPr>
        <w:t>0</w:t>
      </w:r>
      <w:r w:rsidRPr="00052B00">
        <w:rPr>
          <w:szCs w:val="26"/>
        </w:rPr>
        <w:t xml:space="preserve"> % </w:t>
      </w:r>
      <w:r w:rsidRPr="00052B00">
        <w:rPr>
          <w:szCs w:val="26"/>
          <w:lang w:val="vi-VN"/>
        </w:rPr>
        <w:t>so với dự toán năm 2020</w:t>
      </w:r>
    </w:p>
    <w:p w:rsidR="009D64BF" w:rsidRPr="00052B00" w:rsidRDefault="009D64BF" w:rsidP="009D64BF">
      <w:pPr>
        <w:jc w:val="both"/>
        <w:rPr>
          <w:b/>
          <w:i/>
          <w:szCs w:val="26"/>
        </w:rPr>
      </w:pPr>
      <w:r w:rsidRPr="00052B00">
        <w:rPr>
          <w:b/>
          <w:i/>
          <w:szCs w:val="26"/>
        </w:rPr>
        <w:t>2.Kinh phí không tự chủ:</w:t>
      </w:r>
      <w:r w:rsidRPr="00052B00">
        <w:rPr>
          <w:b/>
          <w:i/>
          <w:szCs w:val="26"/>
          <w:lang w:val="vi-VN"/>
        </w:rPr>
        <w:t xml:space="preserve"> </w:t>
      </w:r>
    </w:p>
    <w:p w:rsidR="009D64BF" w:rsidRPr="003251D2" w:rsidRDefault="009D64BF" w:rsidP="009D64BF">
      <w:pPr>
        <w:jc w:val="both"/>
        <w:rPr>
          <w:szCs w:val="26"/>
        </w:rPr>
      </w:pPr>
      <w:r w:rsidRPr="003251D2">
        <w:rPr>
          <w:szCs w:val="26"/>
        </w:rPr>
        <w:t xml:space="preserve">- Chi thanh toán cá nhân </w:t>
      </w:r>
      <w:r w:rsidR="003251D2" w:rsidRPr="009E789A">
        <w:rPr>
          <w:szCs w:val="26"/>
        </w:rPr>
        <w:t>88.080.000</w:t>
      </w:r>
      <w:r w:rsidR="003251D2" w:rsidRPr="00410C42">
        <w:rPr>
          <w:color w:val="FF0000"/>
          <w:szCs w:val="26"/>
        </w:rPr>
        <w:t xml:space="preserve"> </w:t>
      </w:r>
      <w:r w:rsidRPr="003251D2">
        <w:rPr>
          <w:szCs w:val="26"/>
        </w:rPr>
        <w:t xml:space="preserve"> đồng  đạt </w:t>
      </w:r>
      <w:r w:rsidR="003251D2" w:rsidRPr="009E789A">
        <w:rPr>
          <w:szCs w:val="26"/>
        </w:rPr>
        <w:t>49,34</w:t>
      </w:r>
      <w:r w:rsidRPr="003251D2">
        <w:rPr>
          <w:szCs w:val="26"/>
        </w:rPr>
        <w:t xml:space="preserve">%  </w:t>
      </w:r>
      <w:r w:rsidRPr="003251D2">
        <w:rPr>
          <w:szCs w:val="26"/>
          <w:lang w:val="vi-VN"/>
        </w:rPr>
        <w:t>so với dự toán năm 2020</w:t>
      </w:r>
    </w:p>
    <w:p w:rsidR="003251D2" w:rsidRPr="003251D2" w:rsidRDefault="003251D2" w:rsidP="009D64BF">
      <w:pPr>
        <w:jc w:val="both"/>
        <w:rPr>
          <w:szCs w:val="26"/>
        </w:rPr>
      </w:pPr>
      <w:r w:rsidRPr="003251D2">
        <w:rPr>
          <w:szCs w:val="26"/>
        </w:rPr>
        <w:t xml:space="preserve">-Chi </w:t>
      </w:r>
      <w:r w:rsidRPr="003251D2">
        <w:rPr>
          <w:szCs w:val="26"/>
          <w:lang w:val="vi-VN"/>
        </w:rPr>
        <w:t xml:space="preserve">Vật tư văn phòng: </w:t>
      </w:r>
      <w:r w:rsidRPr="003251D2">
        <w:rPr>
          <w:szCs w:val="26"/>
        </w:rPr>
        <w:t>208.705.000</w:t>
      </w:r>
      <w:r w:rsidRPr="003251D2">
        <w:rPr>
          <w:szCs w:val="26"/>
          <w:lang w:val="vi-VN"/>
        </w:rPr>
        <w:t>đồng</w:t>
      </w:r>
      <w:r w:rsidRPr="003251D2">
        <w:rPr>
          <w:szCs w:val="26"/>
        </w:rPr>
        <w:t xml:space="preserve"> </w:t>
      </w:r>
      <w:r w:rsidRPr="003251D2">
        <w:rPr>
          <w:szCs w:val="26"/>
          <w:lang w:val="vi-VN"/>
        </w:rPr>
        <w:t xml:space="preserve">đạt </w:t>
      </w:r>
      <w:r w:rsidRPr="003251D2">
        <w:rPr>
          <w:szCs w:val="26"/>
        </w:rPr>
        <w:t xml:space="preserve">100 </w:t>
      </w:r>
      <w:r w:rsidRPr="003251D2">
        <w:rPr>
          <w:szCs w:val="26"/>
          <w:lang w:val="vi-VN"/>
        </w:rPr>
        <w:t>% so với dự toán năm 2020</w:t>
      </w:r>
    </w:p>
    <w:p w:rsidR="003251D2" w:rsidRPr="003251D2" w:rsidRDefault="003251D2" w:rsidP="009D64BF">
      <w:pPr>
        <w:jc w:val="both"/>
        <w:rPr>
          <w:szCs w:val="26"/>
        </w:rPr>
      </w:pPr>
      <w:r w:rsidRPr="003251D2">
        <w:rPr>
          <w:szCs w:val="26"/>
        </w:rPr>
        <w:t xml:space="preserve">- Chi nghiệp vụ chuyên môn: 318.975.000. đồng  đạt 100 % </w:t>
      </w:r>
      <w:r w:rsidRPr="003251D2">
        <w:rPr>
          <w:szCs w:val="26"/>
          <w:lang w:val="vi-VN"/>
        </w:rPr>
        <w:t>so với dự toán năm 2020</w:t>
      </w:r>
    </w:p>
    <w:p w:rsidR="009D64BF" w:rsidRPr="003251D2" w:rsidRDefault="009D64BF" w:rsidP="009D64BF">
      <w:pPr>
        <w:jc w:val="both"/>
        <w:rPr>
          <w:szCs w:val="26"/>
        </w:rPr>
      </w:pPr>
      <w:r w:rsidRPr="003251D2">
        <w:rPr>
          <w:szCs w:val="26"/>
        </w:rPr>
        <w:t>- Chi khác: 0 đồng đạt 0 % so với dự toán năm 2020</w:t>
      </w:r>
    </w:p>
    <w:p w:rsidR="009D64BF" w:rsidRPr="003251D2" w:rsidRDefault="006026B1" w:rsidP="009D64BF">
      <w:pPr>
        <w:pStyle w:val="NormalWeb"/>
        <w:shd w:val="clear" w:color="auto" w:fill="FFFFFF"/>
        <w:spacing w:before="0" w:beforeAutospacing="0" w:after="0" w:afterAutospacing="0"/>
        <w:ind w:firstLine="720"/>
        <w:jc w:val="both"/>
        <w:rPr>
          <w:sz w:val="26"/>
          <w:szCs w:val="26"/>
        </w:rPr>
      </w:pPr>
      <w:r>
        <w:rPr>
          <w:sz w:val="26"/>
          <w:szCs w:val="26"/>
        </w:rPr>
        <w:t xml:space="preserve">Trên đây là </w:t>
      </w:r>
      <w:r w:rsidR="009D64BF" w:rsidRPr="003251D2">
        <w:rPr>
          <w:sz w:val="26"/>
          <w:szCs w:val="26"/>
        </w:rPr>
        <w:t>công khai số liệu và thuyết minh tình hình thực hiện dự toán ngân sách quý I</w:t>
      </w:r>
      <w:r w:rsidR="00395B4A" w:rsidRPr="003251D2">
        <w:rPr>
          <w:sz w:val="26"/>
          <w:szCs w:val="26"/>
        </w:rPr>
        <w:t>V</w:t>
      </w:r>
      <w:r w:rsidR="009D64BF" w:rsidRPr="003251D2">
        <w:rPr>
          <w:sz w:val="26"/>
          <w:szCs w:val="26"/>
        </w:rPr>
        <w:t xml:space="preserve"> năm 20</w:t>
      </w:r>
      <w:r w:rsidR="009D64BF" w:rsidRPr="003251D2">
        <w:rPr>
          <w:sz w:val="26"/>
          <w:szCs w:val="26"/>
          <w:lang w:val="vi-VN"/>
        </w:rPr>
        <w:t>20</w:t>
      </w:r>
      <w:r w:rsidR="009D64BF" w:rsidRPr="003251D2">
        <w:rPr>
          <w:sz w:val="26"/>
          <w:szCs w:val="26"/>
        </w:rPr>
        <w:t>. </w:t>
      </w:r>
    </w:p>
    <w:p w:rsidR="006026B1" w:rsidRDefault="006026B1" w:rsidP="006026B1">
      <w:pPr>
        <w:jc w:val="center"/>
        <w:rPr>
          <w:i/>
          <w:szCs w:val="26"/>
        </w:rPr>
      </w:pPr>
      <w:r>
        <w:rPr>
          <w:i/>
          <w:szCs w:val="26"/>
        </w:rPr>
        <w:t xml:space="preserve">                                                            </w:t>
      </w:r>
    </w:p>
    <w:p w:rsidR="006026B1" w:rsidRPr="006026B1" w:rsidRDefault="006026B1" w:rsidP="006026B1">
      <w:pPr>
        <w:jc w:val="center"/>
        <w:rPr>
          <w:i/>
          <w:szCs w:val="26"/>
        </w:rPr>
      </w:pPr>
      <w:r>
        <w:rPr>
          <w:i/>
          <w:szCs w:val="26"/>
        </w:rPr>
        <w:t xml:space="preserve">                                                               </w:t>
      </w:r>
      <w:r w:rsidRPr="006026B1">
        <w:rPr>
          <w:i/>
          <w:szCs w:val="26"/>
        </w:rPr>
        <w:t>Kim Lan, ngày       tháng      năm 2021</w:t>
      </w:r>
    </w:p>
    <w:p w:rsidR="009D64BF" w:rsidRPr="006B4E8B" w:rsidRDefault="009D64BF" w:rsidP="009D64BF">
      <w:pPr>
        <w:rPr>
          <w:b/>
          <w:sz w:val="28"/>
          <w:szCs w:val="28"/>
        </w:rPr>
      </w:pPr>
      <w:r w:rsidRPr="006B4E8B">
        <w:rPr>
          <w:b/>
          <w:sz w:val="28"/>
          <w:szCs w:val="28"/>
        </w:rPr>
        <w:t xml:space="preserve">                                                                 </w:t>
      </w:r>
      <w:r>
        <w:rPr>
          <w:b/>
          <w:sz w:val="28"/>
          <w:szCs w:val="28"/>
        </w:rPr>
        <w:t xml:space="preserve">                   </w:t>
      </w:r>
      <w:r w:rsidRPr="006B4E8B">
        <w:rPr>
          <w:b/>
          <w:sz w:val="28"/>
          <w:szCs w:val="28"/>
        </w:rPr>
        <w:t xml:space="preserve"> HIỆU TRƯỞNG</w:t>
      </w:r>
    </w:p>
    <w:p w:rsidR="009D64BF" w:rsidRPr="006B4E8B" w:rsidRDefault="009D64BF" w:rsidP="009D64BF">
      <w:pPr>
        <w:ind w:firstLine="720"/>
        <w:rPr>
          <w:b/>
          <w:sz w:val="28"/>
          <w:szCs w:val="28"/>
        </w:rPr>
      </w:pPr>
    </w:p>
    <w:p w:rsidR="009D64BF" w:rsidRPr="006B4E8B" w:rsidRDefault="009D64BF" w:rsidP="009D64BF">
      <w:pPr>
        <w:ind w:firstLine="720"/>
        <w:rPr>
          <w:b/>
          <w:sz w:val="28"/>
          <w:szCs w:val="28"/>
        </w:rPr>
      </w:pPr>
    </w:p>
    <w:p w:rsidR="009D64BF" w:rsidRPr="006B4E8B" w:rsidRDefault="009D64BF" w:rsidP="009D64BF">
      <w:pPr>
        <w:ind w:firstLine="720"/>
        <w:rPr>
          <w:b/>
          <w:sz w:val="28"/>
          <w:szCs w:val="28"/>
        </w:rPr>
      </w:pPr>
    </w:p>
    <w:p w:rsidR="009D64BF" w:rsidRDefault="009D64BF" w:rsidP="009D64BF">
      <w:r>
        <w:rPr>
          <w:b/>
          <w:sz w:val="28"/>
          <w:szCs w:val="28"/>
        </w:rPr>
        <w:t xml:space="preserve">                                                                           </w:t>
      </w:r>
      <w:r w:rsidR="00395B4A">
        <w:rPr>
          <w:b/>
          <w:sz w:val="28"/>
          <w:szCs w:val="28"/>
        </w:rPr>
        <w:t xml:space="preserve">   </w:t>
      </w:r>
      <w:r>
        <w:rPr>
          <w:b/>
          <w:sz w:val="28"/>
          <w:szCs w:val="28"/>
        </w:rPr>
        <w:t>Nguyễn Thị Hoài Giang</w:t>
      </w:r>
    </w:p>
    <w:tbl>
      <w:tblPr>
        <w:tblW w:w="10021" w:type="dxa"/>
        <w:jc w:val="center"/>
        <w:tblLook w:val="01E0" w:firstRow="1" w:lastRow="1" w:firstColumn="1" w:lastColumn="1" w:noHBand="0" w:noVBand="0"/>
      </w:tblPr>
      <w:tblGrid>
        <w:gridCol w:w="11040"/>
        <w:gridCol w:w="222"/>
      </w:tblGrid>
      <w:tr w:rsidR="0061292F" w:rsidRPr="00C04370" w:rsidTr="0061292F">
        <w:trPr>
          <w:trHeight w:val="2265"/>
          <w:jc w:val="center"/>
        </w:trPr>
        <w:tc>
          <w:tcPr>
            <w:tcW w:w="3758" w:type="dxa"/>
            <w:shd w:val="clear" w:color="auto" w:fill="auto"/>
          </w:tcPr>
          <w:p w:rsidR="0061292F" w:rsidRDefault="0061292F" w:rsidP="0061292F"/>
          <w:p w:rsidR="0061292F" w:rsidRDefault="0061292F" w:rsidP="0061292F"/>
          <w:p w:rsidR="0061292F" w:rsidRDefault="0061292F" w:rsidP="0061292F"/>
          <w:p w:rsidR="0061292F" w:rsidRDefault="0061292F" w:rsidP="0061292F"/>
          <w:p w:rsidR="0061292F" w:rsidRDefault="0061292F" w:rsidP="0061292F"/>
          <w:p w:rsidR="0061292F" w:rsidRDefault="0061292F" w:rsidP="0061292F"/>
          <w:p w:rsidR="0061292F" w:rsidRDefault="0061292F" w:rsidP="0061292F"/>
          <w:p w:rsidR="0061292F" w:rsidRDefault="0061292F" w:rsidP="0061292F"/>
          <w:p w:rsidR="0061292F" w:rsidRDefault="0061292F" w:rsidP="0061292F"/>
          <w:p w:rsidR="0061292F" w:rsidRDefault="0061292F" w:rsidP="0061292F"/>
          <w:p w:rsidR="0061292F" w:rsidRDefault="0061292F" w:rsidP="0061292F"/>
          <w:p w:rsidR="0061292F" w:rsidRDefault="0061292F" w:rsidP="0061292F"/>
          <w:p w:rsidR="0061292F" w:rsidRDefault="0061292F" w:rsidP="0061292F"/>
          <w:p w:rsidR="0061292F" w:rsidRDefault="0061292F" w:rsidP="0061292F"/>
          <w:tbl>
            <w:tblPr>
              <w:tblW w:w="10824" w:type="dxa"/>
              <w:tblLook w:val="01E0" w:firstRow="1" w:lastRow="1" w:firstColumn="1" w:lastColumn="1" w:noHBand="0" w:noVBand="0"/>
            </w:tblPr>
            <w:tblGrid>
              <w:gridCol w:w="4084"/>
              <w:gridCol w:w="6740"/>
            </w:tblGrid>
            <w:tr w:rsidR="0061292F" w:rsidRPr="00CD006E" w:rsidTr="0061292F">
              <w:trPr>
                <w:trHeight w:val="995"/>
              </w:trPr>
              <w:tc>
                <w:tcPr>
                  <w:tcW w:w="4084" w:type="dxa"/>
                  <w:shd w:val="clear" w:color="auto" w:fill="auto"/>
                </w:tcPr>
                <w:p w:rsidR="0061292F" w:rsidRPr="00CD006E" w:rsidRDefault="0061292F" w:rsidP="0061292F">
                  <w:pPr>
                    <w:spacing w:line="264" w:lineRule="auto"/>
                    <w:jc w:val="center"/>
                    <w:rPr>
                      <w:rFonts w:ascii=".VnTimeH" w:hAnsi=".VnTimeH"/>
                      <w:sz w:val="28"/>
                      <w:szCs w:val="28"/>
                    </w:rPr>
                  </w:pPr>
                  <w:r w:rsidRPr="00CD006E">
                    <w:rPr>
                      <w:rFonts w:ascii=".VnTimeH" w:hAnsi=".VnTimeH"/>
                      <w:sz w:val="28"/>
                      <w:szCs w:val="28"/>
                    </w:rPr>
                    <w:lastRenderedPageBreak/>
                    <w:t xml:space="preserve">UBND HuyÖn Gia L©m    </w:t>
                  </w:r>
                  <w:r w:rsidRPr="00CD006E">
                    <w:rPr>
                      <w:rFonts w:ascii=".VnTimeH" w:hAnsi=".VnTimeH"/>
                      <w:b/>
                      <w:sz w:val="28"/>
                      <w:szCs w:val="28"/>
                    </w:rPr>
                    <w:t xml:space="preserve">Tr­êng </w:t>
                  </w:r>
                  <w:r>
                    <w:rPr>
                      <w:rFonts w:ascii=".VnTimeH" w:hAnsi=".VnTimeH"/>
                      <w:b/>
                      <w:sz w:val="28"/>
                      <w:szCs w:val="28"/>
                    </w:rPr>
                    <w:t>MN KIM LAN</w:t>
                  </w:r>
                </w:p>
                <w:p w:rsidR="0061292F" w:rsidRPr="00A37FCE" w:rsidRDefault="00AF180C" w:rsidP="0061292F">
                  <w:pPr>
                    <w:spacing w:line="264" w:lineRule="auto"/>
                    <w:jc w:val="center"/>
                    <w:rPr>
                      <w:rFonts w:ascii=".VnTimeH" w:hAnsi=".VnTimeH"/>
                      <w:b/>
                      <w:sz w:val="4"/>
                      <w:szCs w:val="4"/>
                    </w:rPr>
                  </w:pPr>
                  <w:r>
                    <w:rPr>
                      <w:rFonts w:ascii=".VnTimeH" w:hAnsi=".VnTimeH"/>
                      <w:noProof/>
                      <w:sz w:val="28"/>
                      <w:szCs w:val="28"/>
                    </w:rPr>
                    <mc:AlternateContent>
                      <mc:Choice Requires="wps">
                        <w:drawing>
                          <wp:anchor distT="4294967295" distB="4294967295" distL="114300" distR="114300" simplePos="0" relativeHeight="251684864" behindDoc="0" locked="0" layoutInCell="1" allowOverlap="1">
                            <wp:simplePos x="0" y="0"/>
                            <wp:positionH relativeFrom="column">
                              <wp:posOffset>626110</wp:posOffset>
                            </wp:positionH>
                            <wp:positionV relativeFrom="paragraph">
                              <wp:posOffset>62229</wp:posOffset>
                            </wp:positionV>
                            <wp:extent cx="1257300" cy="0"/>
                            <wp:effectExtent l="0" t="0" r="19050"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9pt" to="148.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P9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"/>
                        </w:pict>
                      </mc:Fallback>
                    </mc:AlternateContent>
                  </w:r>
                </w:p>
              </w:tc>
              <w:tc>
                <w:tcPr>
                  <w:tcW w:w="6740" w:type="dxa"/>
                  <w:shd w:val="clear" w:color="auto" w:fill="auto"/>
                </w:tcPr>
                <w:p w:rsidR="0061292F" w:rsidRPr="00DB2850" w:rsidRDefault="0061292F" w:rsidP="0061292F">
                  <w:pPr>
                    <w:spacing w:line="264" w:lineRule="auto"/>
                    <w:jc w:val="center"/>
                    <w:rPr>
                      <w:rFonts w:ascii=".VnTimeH" w:hAnsi=".VnTimeH"/>
                      <w:b/>
                      <w:szCs w:val="26"/>
                    </w:rPr>
                  </w:pPr>
                  <w:r w:rsidRPr="00DB2850">
                    <w:rPr>
                      <w:rFonts w:ascii=".VnTimeH" w:hAnsi=".VnTimeH"/>
                      <w:b/>
                      <w:szCs w:val="26"/>
                    </w:rPr>
                    <w:t>Céng hoµ x· héi chñ nghÜa viÖt Nam</w:t>
                  </w:r>
                </w:p>
                <w:p w:rsidR="0061292F" w:rsidRPr="00CD006E" w:rsidRDefault="00AF180C" w:rsidP="0061292F">
                  <w:pPr>
                    <w:spacing w:line="264" w:lineRule="auto"/>
                    <w:jc w:val="center"/>
                    <w:rPr>
                      <w:rFonts w:ascii=".VnTime" w:hAnsi=".VnTime"/>
                      <w:b/>
                      <w:sz w:val="28"/>
                      <w:szCs w:val="28"/>
                      <w:lang w:val="pt-BR"/>
                    </w:rPr>
                  </w:pPr>
                  <w:r>
                    <w:rPr>
                      <w:rFonts w:ascii=".VnTimeH" w:hAnsi=".VnTimeH"/>
                      <w:noProof/>
                      <w:sz w:val="28"/>
                      <w:szCs w:val="28"/>
                    </w:rPr>
                    <mc:AlternateContent>
                      <mc:Choice Requires="wps">
                        <w:drawing>
                          <wp:anchor distT="0" distB="0" distL="114300" distR="114300" simplePos="0" relativeHeight="251685888" behindDoc="0" locked="0" layoutInCell="1" allowOverlap="1">
                            <wp:simplePos x="0" y="0"/>
                            <wp:positionH relativeFrom="column">
                              <wp:posOffset>1102360</wp:posOffset>
                            </wp:positionH>
                            <wp:positionV relativeFrom="paragraph">
                              <wp:posOffset>259080</wp:posOffset>
                            </wp:positionV>
                            <wp:extent cx="2054225" cy="4445"/>
                            <wp:effectExtent l="0" t="0" r="22225" b="33655"/>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20.4pt" to="248.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"/>
                        </w:pict>
                      </mc:Fallback>
                    </mc:AlternateContent>
                  </w:r>
                  <w:r w:rsidR="0061292F" w:rsidRPr="00CD006E">
                    <w:rPr>
                      <w:rFonts w:ascii=".VnTime" w:hAnsi=".VnTime"/>
                      <w:b/>
                      <w:sz w:val="28"/>
                      <w:szCs w:val="28"/>
                      <w:lang w:val="pt-BR"/>
                    </w:rPr>
                    <w:t>§éc lËp -  Tù do - H¹nh phóc</w:t>
                  </w:r>
                </w:p>
                <w:p w:rsidR="0061292F" w:rsidRDefault="0061292F" w:rsidP="0061292F">
                  <w:pPr>
                    <w:spacing w:line="264" w:lineRule="auto"/>
                    <w:jc w:val="center"/>
                    <w:rPr>
                      <w:b/>
                      <w:sz w:val="4"/>
                      <w:szCs w:val="4"/>
                      <w:lang w:val="pt-BR"/>
                    </w:rPr>
                  </w:pPr>
                </w:p>
                <w:p w:rsidR="0061292F" w:rsidRPr="00CD006E" w:rsidRDefault="0061292F" w:rsidP="0061292F">
                  <w:pPr>
                    <w:tabs>
                      <w:tab w:val="left" w:pos="1728"/>
                      <w:tab w:val="center" w:pos="3262"/>
                    </w:tabs>
                    <w:spacing w:line="264" w:lineRule="auto"/>
                    <w:rPr>
                      <w:b/>
                      <w:sz w:val="28"/>
                      <w:szCs w:val="28"/>
                    </w:rPr>
                  </w:pPr>
                  <w:r>
                    <w:rPr>
                      <w:b/>
                      <w:sz w:val="28"/>
                      <w:szCs w:val="28"/>
                    </w:rPr>
                    <w:tab/>
                  </w:r>
                  <w:r>
                    <w:rPr>
                      <w:b/>
                      <w:sz w:val="28"/>
                      <w:szCs w:val="28"/>
                    </w:rPr>
                    <w:tab/>
                  </w:r>
                </w:p>
              </w:tc>
            </w:tr>
          </w:tbl>
          <w:p w:rsidR="0061292F" w:rsidRPr="00C04370" w:rsidRDefault="0061292F" w:rsidP="0061292F"/>
        </w:tc>
        <w:tc>
          <w:tcPr>
            <w:tcW w:w="6263" w:type="dxa"/>
            <w:shd w:val="clear" w:color="auto" w:fill="auto"/>
          </w:tcPr>
          <w:p w:rsidR="0061292F" w:rsidRPr="00FA4128" w:rsidRDefault="0061292F" w:rsidP="0061292F">
            <w:pPr>
              <w:jc w:val="right"/>
              <w:rPr>
                <w:i/>
                <w:lang w:val="vi-VN"/>
              </w:rPr>
            </w:pPr>
          </w:p>
        </w:tc>
      </w:tr>
    </w:tbl>
    <w:p w:rsidR="0061292F" w:rsidRDefault="0061292F" w:rsidP="0061292F">
      <w:pPr>
        <w:jc w:val="center"/>
        <w:rPr>
          <w:b/>
        </w:rPr>
      </w:pPr>
      <w:r>
        <w:rPr>
          <w:b/>
        </w:rPr>
        <w:lastRenderedPageBreak/>
        <w:t>CÔNG KHAI</w:t>
      </w:r>
    </w:p>
    <w:p w:rsidR="0061292F" w:rsidRDefault="0061292F" w:rsidP="0061292F">
      <w:pPr>
        <w:jc w:val="center"/>
        <w:rPr>
          <w:b/>
        </w:rPr>
      </w:pPr>
      <w:r>
        <w:rPr>
          <w:b/>
        </w:rPr>
        <w:t xml:space="preserve"> SỐ LIỆU VÀ  THUYẾT MINH TÌNH HÌNH THỰC HIỆN DỰ TOÁN </w:t>
      </w:r>
    </w:p>
    <w:p w:rsidR="0061292F" w:rsidRPr="00C04370" w:rsidRDefault="0061292F" w:rsidP="0061292F">
      <w:pPr>
        <w:jc w:val="center"/>
        <w:rPr>
          <w:b/>
        </w:rPr>
      </w:pPr>
      <w:r>
        <w:rPr>
          <w:b/>
        </w:rPr>
        <w:t>6 THÁNG CUỐI NĂM 2020</w:t>
      </w:r>
    </w:p>
    <w:p w:rsidR="0061292F" w:rsidRPr="00C04370" w:rsidRDefault="0061292F" w:rsidP="0061292F">
      <w:pPr>
        <w:shd w:val="clear" w:color="auto" w:fill="FFFFFF"/>
        <w:ind w:firstLine="720"/>
        <w:jc w:val="both"/>
        <w:rPr>
          <w:color w:val="000000"/>
          <w:sz w:val="28"/>
          <w:szCs w:val="28"/>
        </w:rPr>
      </w:pPr>
    </w:p>
    <w:p w:rsidR="0061292F" w:rsidRPr="00B973AB" w:rsidRDefault="0061292F" w:rsidP="0061292F">
      <w:pPr>
        <w:ind w:firstLine="576"/>
        <w:jc w:val="both"/>
        <w:rPr>
          <w:szCs w:val="26"/>
        </w:rPr>
      </w:pPr>
      <w:r w:rsidRPr="00B973AB">
        <w:rPr>
          <w:color w:val="000000"/>
          <w:szCs w:val="26"/>
        </w:rPr>
        <w:t>Căn cứ Nghị định số 163/2016/NĐ-CP ngày 21 tháng 12 năm 2016 của Chính phủ quy định chi tiết thi hành một số điều của Luật Ngân sách nhà nước;</w:t>
      </w:r>
    </w:p>
    <w:p w:rsidR="0061292F" w:rsidRPr="00051108" w:rsidRDefault="0061292F" w:rsidP="0061292F">
      <w:pPr>
        <w:spacing w:before="120" w:after="120" w:line="240" w:lineRule="auto"/>
        <w:jc w:val="both"/>
        <w:rPr>
          <w:spacing w:val="-10"/>
          <w:sz w:val="28"/>
          <w:szCs w:val="28"/>
        </w:rPr>
      </w:pPr>
      <w:r w:rsidRPr="00B973AB">
        <w:rPr>
          <w:color w:val="000000"/>
          <w:szCs w:val="26"/>
        </w:rPr>
        <w:tab/>
      </w:r>
      <w:r w:rsidRPr="00051108">
        <w:rPr>
          <w:color w:val="000000"/>
          <w:spacing w:val="-10"/>
          <w:sz w:val="28"/>
          <w:szCs w:val="28"/>
        </w:rPr>
        <w:t>Căn cứ Thông tư số 90/2018/TT-BTC ngày  28  tháng 09 năm 2018 của Bộ Tài chính sửa đổi, bổ sung một số điều của Thông tư số 90/2018/TT-BTC ngày  28  tháng 09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r w:rsidRPr="00051108">
        <w:rPr>
          <w:color w:val="000000"/>
          <w:spacing w:val="-10"/>
          <w:sz w:val="28"/>
          <w:szCs w:val="28"/>
          <w:lang w:val="vi-VN"/>
        </w:rPr>
        <w:t>;</w:t>
      </w:r>
    </w:p>
    <w:p w:rsidR="0061292F" w:rsidRPr="00B973AB" w:rsidRDefault="0061292F" w:rsidP="0061292F">
      <w:pPr>
        <w:ind w:firstLine="576"/>
        <w:jc w:val="both"/>
        <w:rPr>
          <w:color w:val="000000"/>
          <w:szCs w:val="26"/>
        </w:rPr>
      </w:pPr>
      <w:r w:rsidRPr="00B973AB">
        <w:rPr>
          <w:szCs w:val="26"/>
        </w:rPr>
        <w:t xml:space="preserve"> Căn cứ tình hình thực hiện dự toán đến </w:t>
      </w:r>
      <w:r>
        <w:rPr>
          <w:szCs w:val="26"/>
        </w:rPr>
        <w:t>31/12/2020</w:t>
      </w:r>
      <w:r w:rsidRPr="00B973AB">
        <w:rPr>
          <w:szCs w:val="26"/>
        </w:rPr>
        <w:t xml:space="preserve">  Trường  </w:t>
      </w:r>
      <w:r>
        <w:rPr>
          <w:szCs w:val="26"/>
        </w:rPr>
        <w:t xml:space="preserve">Mầm  non Kim Lan </w:t>
      </w:r>
      <w:r w:rsidRPr="00B973AB">
        <w:rPr>
          <w:color w:val="000000"/>
          <w:szCs w:val="26"/>
        </w:rPr>
        <w:t>thực hiện công khai số liệu và thuyết minh tình hình thực hiện dự</w:t>
      </w:r>
      <w:r>
        <w:rPr>
          <w:color w:val="000000"/>
          <w:szCs w:val="26"/>
        </w:rPr>
        <w:t xml:space="preserve"> toán ngân sách 6 tháng cuối năm 2020</w:t>
      </w:r>
      <w:r w:rsidRPr="00B973AB">
        <w:rPr>
          <w:color w:val="000000"/>
          <w:szCs w:val="26"/>
        </w:rPr>
        <w:t>, cụ thể như sau </w:t>
      </w:r>
      <w:r w:rsidRPr="00B973AB">
        <w:rPr>
          <w:i/>
          <w:iCs/>
          <w:color w:val="000000"/>
          <w:szCs w:val="26"/>
        </w:rPr>
        <w:t>(Số liệu chi tiết theo biểu 03 kèm theo)</w:t>
      </w:r>
      <w:r w:rsidRPr="00B973AB">
        <w:rPr>
          <w:color w:val="000000"/>
          <w:szCs w:val="26"/>
        </w:rPr>
        <w:t>:</w:t>
      </w:r>
    </w:p>
    <w:p w:rsidR="0061292F" w:rsidRDefault="0061292F" w:rsidP="0061292F">
      <w:pPr>
        <w:jc w:val="both"/>
        <w:rPr>
          <w:b/>
          <w:color w:val="000000"/>
          <w:szCs w:val="26"/>
        </w:rPr>
      </w:pPr>
      <w:r>
        <w:rPr>
          <w:b/>
          <w:color w:val="000000"/>
          <w:szCs w:val="26"/>
        </w:rPr>
        <w:t>I- Tổng số thu, chi nộp ngân sách, phí, lệ phí:</w:t>
      </w:r>
    </w:p>
    <w:p w:rsidR="0061292F" w:rsidRDefault="0061292F" w:rsidP="0061292F">
      <w:pPr>
        <w:pStyle w:val="ListParagraph"/>
        <w:ind w:left="0"/>
        <w:rPr>
          <w:b/>
          <w:color w:val="000000"/>
          <w:sz w:val="26"/>
          <w:szCs w:val="26"/>
        </w:rPr>
      </w:pPr>
      <w:r>
        <w:rPr>
          <w:b/>
          <w:color w:val="000000"/>
          <w:sz w:val="26"/>
          <w:szCs w:val="26"/>
        </w:rPr>
        <w:t>1-Thu phí, lệ phí: :</w:t>
      </w:r>
    </w:p>
    <w:p w:rsidR="0061292F" w:rsidRDefault="0061292F" w:rsidP="0061292F">
      <w:pPr>
        <w:pStyle w:val="ListParagraph"/>
        <w:ind w:left="0"/>
        <w:rPr>
          <w:color w:val="000000"/>
          <w:sz w:val="26"/>
          <w:szCs w:val="26"/>
        </w:rPr>
      </w:pPr>
      <w:r>
        <w:rPr>
          <w:b/>
          <w:color w:val="000000"/>
          <w:sz w:val="26"/>
          <w:szCs w:val="26"/>
        </w:rPr>
        <w:t xml:space="preserve"> - Thu: </w:t>
      </w:r>
      <w:r w:rsidRPr="00665AE2">
        <w:rPr>
          <w:color w:val="000000"/>
          <w:sz w:val="26"/>
          <w:szCs w:val="26"/>
        </w:rPr>
        <w:t xml:space="preserve">Thực hiện đến </w:t>
      </w:r>
      <w:r>
        <w:rPr>
          <w:color w:val="000000"/>
          <w:sz w:val="26"/>
          <w:szCs w:val="26"/>
        </w:rPr>
        <w:t>31/12/ 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Pr>
          <w:color w:val="000000"/>
          <w:sz w:val="26"/>
          <w:szCs w:val="26"/>
        </w:rPr>
        <w:t>152.390.000  đồng đạt  49.07</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Pr>
          <w:color w:val="000000"/>
          <w:sz w:val="26"/>
          <w:szCs w:val="26"/>
        </w:rPr>
        <w:t xml:space="preserve">năm  2020  đạt  </w:t>
      </w:r>
      <w:r w:rsidR="005C779B">
        <w:rPr>
          <w:color w:val="000000"/>
          <w:sz w:val="26"/>
          <w:szCs w:val="26"/>
        </w:rPr>
        <w:t>125,44</w:t>
      </w:r>
      <w:r>
        <w:rPr>
          <w:color w:val="000000"/>
          <w:sz w:val="26"/>
          <w:szCs w:val="26"/>
        </w:rPr>
        <w:t xml:space="preserve"> </w:t>
      </w:r>
      <w:r w:rsidRPr="00665AE2">
        <w:rPr>
          <w:color w:val="000000"/>
          <w:sz w:val="26"/>
          <w:szCs w:val="26"/>
        </w:rPr>
        <w:t>% so với cùng</w:t>
      </w:r>
      <w:r>
        <w:rPr>
          <w:color w:val="000000"/>
          <w:sz w:val="26"/>
          <w:szCs w:val="26"/>
        </w:rPr>
        <w:t xml:space="preserve"> </w:t>
      </w:r>
      <w:r w:rsidRPr="00665AE2">
        <w:rPr>
          <w:color w:val="000000"/>
          <w:sz w:val="26"/>
          <w:szCs w:val="26"/>
        </w:rPr>
        <w:t xml:space="preserve"> kỳ năm </w:t>
      </w:r>
      <w:r>
        <w:rPr>
          <w:color w:val="000000"/>
          <w:sz w:val="26"/>
          <w:szCs w:val="26"/>
        </w:rPr>
        <w:t xml:space="preserve"> </w:t>
      </w:r>
      <w:r w:rsidRPr="00665AE2">
        <w:rPr>
          <w:color w:val="000000"/>
          <w:sz w:val="26"/>
          <w:szCs w:val="26"/>
        </w:rPr>
        <w:t xml:space="preserve">trước </w:t>
      </w:r>
      <w:r>
        <w:rPr>
          <w:color w:val="000000"/>
          <w:sz w:val="26"/>
          <w:szCs w:val="26"/>
        </w:rPr>
        <w:t xml:space="preserve">tăng  </w:t>
      </w:r>
      <w:r w:rsidR="005C779B">
        <w:rPr>
          <w:color w:val="000000"/>
          <w:sz w:val="26"/>
          <w:szCs w:val="26"/>
        </w:rPr>
        <w:t>25,44</w:t>
      </w:r>
      <w:r>
        <w:rPr>
          <w:color w:val="000000"/>
          <w:sz w:val="26"/>
          <w:szCs w:val="26"/>
        </w:rPr>
        <w:t xml:space="preserve"> </w:t>
      </w:r>
      <w:r w:rsidRPr="00665AE2">
        <w:rPr>
          <w:color w:val="000000"/>
          <w:sz w:val="26"/>
          <w:szCs w:val="26"/>
        </w:rPr>
        <w:t>%</w:t>
      </w:r>
      <w:r>
        <w:rPr>
          <w:color w:val="000000"/>
          <w:sz w:val="26"/>
          <w:szCs w:val="26"/>
        </w:rPr>
        <w:t>.</w:t>
      </w:r>
    </w:p>
    <w:p w:rsidR="0061292F" w:rsidRDefault="0061292F" w:rsidP="0061292F">
      <w:pPr>
        <w:pStyle w:val="ListParagraph"/>
        <w:ind w:left="0"/>
        <w:rPr>
          <w:color w:val="000000"/>
          <w:sz w:val="26"/>
          <w:szCs w:val="26"/>
        </w:rPr>
      </w:pPr>
      <w:r w:rsidRPr="002337CA">
        <w:rPr>
          <w:b/>
          <w:color w:val="000000"/>
          <w:sz w:val="26"/>
          <w:szCs w:val="26"/>
        </w:rPr>
        <w:t>- Chi:</w:t>
      </w:r>
      <w:r w:rsidRPr="00665AE2">
        <w:rPr>
          <w:color w:val="000000"/>
          <w:sz w:val="26"/>
          <w:szCs w:val="26"/>
        </w:rPr>
        <w:t xml:space="preserve">Thực hiện đến </w:t>
      </w:r>
      <w:r>
        <w:rPr>
          <w:color w:val="000000"/>
          <w:sz w:val="26"/>
          <w:szCs w:val="26"/>
        </w:rPr>
        <w:t>31/12/20</w:t>
      </w:r>
      <w:r>
        <w:rPr>
          <w:color w:val="000000"/>
          <w:sz w:val="26"/>
          <w:szCs w:val="26"/>
          <w:lang w:val="vi-VN"/>
        </w:rPr>
        <w:t>20</w:t>
      </w:r>
      <w:r>
        <w:rPr>
          <w:color w:val="000000"/>
          <w:sz w:val="26"/>
          <w:szCs w:val="26"/>
        </w:rPr>
        <w:t xml:space="preserve"> </w:t>
      </w:r>
      <w:r w:rsidRPr="00665AE2">
        <w:rPr>
          <w:color w:val="000000"/>
          <w:sz w:val="26"/>
          <w:szCs w:val="26"/>
        </w:rPr>
        <w:t xml:space="preserve"> là </w:t>
      </w:r>
      <w:r>
        <w:rPr>
          <w:color w:val="000000"/>
          <w:sz w:val="26"/>
          <w:szCs w:val="26"/>
        </w:rPr>
        <w:t>152.390.000</w:t>
      </w:r>
      <w:r w:rsidRPr="00665AE2">
        <w:rPr>
          <w:color w:val="000000"/>
          <w:sz w:val="26"/>
          <w:szCs w:val="26"/>
        </w:rPr>
        <w:t xml:space="preserve"> đồng</w:t>
      </w:r>
      <w:r>
        <w:rPr>
          <w:color w:val="000000"/>
          <w:sz w:val="26"/>
          <w:szCs w:val="26"/>
        </w:rPr>
        <w:t xml:space="preserve">  đạt  49,07</w:t>
      </w:r>
      <w:r w:rsidRPr="00665AE2">
        <w:rPr>
          <w:color w:val="000000"/>
          <w:sz w:val="26"/>
          <w:szCs w:val="26"/>
        </w:rPr>
        <w:t xml:space="preserve"> </w:t>
      </w:r>
      <w:r>
        <w:rPr>
          <w:color w:val="000000"/>
          <w:sz w:val="26"/>
          <w:szCs w:val="26"/>
        </w:rPr>
        <w:t xml:space="preserve">%  </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5C779B">
        <w:rPr>
          <w:color w:val="000000"/>
          <w:sz w:val="26"/>
          <w:szCs w:val="26"/>
        </w:rPr>
        <w:t>125,44</w:t>
      </w:r>
      <w:r>
        <w:rPr>
          <w:color w:val="000000"/>
          <w:sz w:val="26"/>
          <w:szCs w:val="26"/>
        </w:rPr>
        <w:t xml:space="preserve"> </w:t>
      </w:r>
      <w:r w:rsidRPr="00665AE2">
        <w:rPr>
          <w:color w:val="000000"/>
          <w:sz w:val="26"/>
          <w:szCs w:val="26"/>
        </w:rPr>
        <w:t xml:space="preserve">% so với cùng kỳ năm trước </w:t>
      </w:r>
      <w:r>
        <w:rPr>
          <w:color w:val="000000"/>
          <w:sz w:val="26"/>
          <w:szCs w:val="26"/>
        </w:rPr>
        <w:t xml:space="preserve">tăng  </w:t>
      </w:r>
      <w:r w:rsidR="005C779B">
        <w:rPr>
          <w:color w:val="000000"/>
          <w:sz w:val="26"/>
          <w:szCs w:val="26"/>
        </w:rPr>
        <w:t>25,44</w:t>
      </w:r>
      <w:r w:rsidRPr="00665AE2">
        <w:rPr>
          <w:color w:val="000000"/>
          <w:sz w:val="26"/>
          <w:szCs w:val="26"/>
        </w:rPr>
        <w:t xml:space="preserve"> %</w:t>
      </w:r>
      <w:r>
        <w:rPr>
          <w:color w:val="000000"/>
          <w:sz w:val="26"/>
          <w:szCs w:val="26"/>
        </w:rPr>
        <w:t>.</w:t>
      </w:r>
    </w:p>
    <w:p w:rsidR="0061292F" w:rsidRDefault="0061292F" w:rsidP="0061292F">
      <w:pPr>
        <w:pStyle w:val="ListParagraph"/>
        <w:ind w:left="0"/>
        <w:rPr>
          <w:b/>
          <w:color w:val="000000"/>
          <w:sz w:val="26"/>
          <w:szCs w:val="26"/>
        </w:rPr>
      </w:pPr>
      <w:r>
        <w:rPr>
          <w:b/>
          <w:color w:val="000000"/>
          <w:sz w:val="26"/>
          <w:szCs w:val="26"/>
        </w:rPr>
        <w:t>2-Thu – chi sự nghiệp khác:</w:t>
      </w:r>
    </w:p>
    <w:p w:rsidR="0061292F" w:rsidRDefault="0061292F" w:rsidP="0061292F">
      <w:pPr>
        <w:pStyle w:val="ListParagraph"/>
        <w:ind w:left="0"/>
        <w:rPr>
          <w:color w:val="000000"/>
          <w:sz w:val="26"/>
          <w:szCs w:val="26"/>
        </w:rPr>
      </w:pPr>
      <w:r>
        <w:rPr>
          <w:b/>
          <w:color w:val="000000"/>
          <w:sz w:val="26"/>
          <w:szCs w:val="26"/>
        </w:rPr>
        <w:t xml:space="preserve"> - Thu: </w:t>
      </w:r>
      <w:r w:rsidRPr="00665AE2">
        <w:rPr>
          <w:color w:val="000000"/>
          <w:sz w:val="26"/>
          <w:szCs w:val="26"/>
        </w:rPr>
        <w:t xml:space="preserve">Thực hiện đến </w:t>
      </w:r>
      <w:r>
        <w:rPr>
          <w:color w:val="000000"/>
          <w:sz w:val="26"/>
          <w:szCs w:val="26"/>
        </w:rPr>
        <w:t>31/12/2020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sidR="009A5D2D">
        <w:rPr>
          <w:color w:val="000000"/>
          <w:sz w:val="26"/>
          <w:szCs w:val="26"/>
        </w:rPr>
        <w:t>632.455</w:t>
      </w:r>
      <w:r>
        <w:rPr>
          <w:color w:val="000000"/>
          <w:sz w:val="26"/>
          <w:szCs w:val="26"/>
        </w:rPr>
        <w:t xml:space="preserve">.000 đồng đạt  </w:t>
      </w:r>
      <w:r w:rsidR="009A5D2D">
        <w:rPr>
          <w:color w:val="000000"/>
          <w:sz w:val="26"/>
          <w:szCs w:val="26"/>
        </w:rPr>
        <w:t>62,65</w:t>
      </w:r>
      <w:r w:rsidRPr="00665AE2">
        <w:rPr>
          <w:color w:val="000000"/>
          <w:sz w:val="26"/>
          <w:szCs w:val="26"/>
        </w:rPr>
        <w:t>% so vớ</w:t>
      </w:r>
      <w:r>
        <w:rPr>
          <w:color w:val="000000"/>
          <w:sz w:val="26"/>
          <w:szCs w:val="26"/>
        </w:rPr>
        <w:t xml:space="preserve"> i </w:t>
      </w:r>
      <w:r w:rsidRPr="00665AE2">
        <w:rPr>
          <w:color w:val="000000"/>
          <w:sz w:val="26"/>
          <w:szCs w:val="26"/>
        </w:rPr>
        <w:t xml:space="preserve">dự toán </w:t>
      </w:r>
      <w:r>
        <w:rPr>
          <w:color w:val="000000"/>
          <w:sz w:val="26"/>
          <w:szCs w:val="26"/>
        </w:rPr>
        <w:t xml:space="preserve">năm 2020 </w:t>
      </w:r>
      <w:r w:rsidR="005C779B">
        <w:rPr>
          <w:color w:val="000000"/>
          <w:sz w:val="26"/>
          <w:szCs w:val="26"/>
        </w:rPr>
        <w:t>đạt 98,86</w:t>
      </w:r>
      <w:r>
        <w:rPr>
          <w:color w:val="000000"/>
          <w:sz w:val="26"/>
          <w:szCs w:val="26"/>
        </w:rPr>
        <w:t xml:space="preserve"> </w:t>
      </w:r>
      <w:r w:rsidRPr="00665AE2">
        <w:rPr>
          <w:color w:val="000000"/>
          <w:sz w:val="26"/>
          <w:szCs w:val="26"/>
        </w:rPr>
        <w:t xml:space="preserve">% so với cùng kỳ năm trước </w:t>
      </w:r>
      <w:r w:rsidR="005C779B">
        <w:rPr>
          <w:color w:val="000000"/>
          <w:sz w:val="26"/>
          <w:szCs w:val="26"/>
        </w:rPr>
        <w:t>giảm</w:t>
      </w:r>
      <w:r>
        <w:rPr>
          <w:color w:val="000000"/>
          <w:sz w:val="26"/>
          <w:szCs w:val="26"/>
        </w:rPr>
        <w:t xml:space="preserve"> </w:t>
      </w:r>
      <w:r w:rsidR="005C779B">
        <w:rPr>
          <w:color w:val="000000"/>
          <w:sz w:val="26"/>
          <w:szCs w:val="26"/>
        </w:rPr>
        <w:t>1,14</w:t>
      </w:r>
      <w:r w:rsidRPr="00665AE2">
        <w:rPr>
          <w:color w:val="000000"/>
          <w:sz w:val="26"/>
          <w:szCs w:val="26"/>
        </w:rPr>
        <w:t>%</w:t>
      </w:r>
      <w:r>
        <w:rPr>
          <w:color w:val="000000"/>
          <w:sz w:val="26"/>
          <w:szCs w:val="26"/>
        </w:rPr>
        <w:t>.</w:t>
      </w:r>
    </w:p>
    <w:p w:rsidR="0061292F" w:rsidRDefault="0061292F" w:rsidP="0061292F">
      <w:pPr>
        <w:pStyle w:val="ListParagraph"/>
        <w:ind w:left="0"/>
        <w:rPr>
          <w:color w:val="000000"/>
          <w:sz w:val="26"/>
          <w:szCs w:val="26"/>
        </w:rPr>
      </w:pPr>
      <w:r w:rsidRPr="002337CA">
        <w:rPr>
          <w:b/>
          <w:color w:val="000000"/>
          <w:sz w:val="26"/>
          <w:szCs w:val="26"/>
        </w:rPr>
        <w:t>- Chi:</w:t>
      </w:r>
      <w:r w:rsidRPr="00665AE2">
        <w:rPr>
          <w:color w:val="000000"/>
          <w:sz w:val="26"/>
          <w:szCs w:val="26"/>
        </w:rPr>
        <w:t xml:space="preserve">Thực hiện đến </w:t>
      </w:r>
      <w:r>
        <w:rPr>
          <w:color w:val="000000"/>
          <w:sz w:val="26"/>
          <w:szCs w:val="26"/>
        </w:rPr>
        <w:t>31/12/20</w:t>
      </w:r>
      <w:r>
        <w:rPr>
          <w:color w:val="000000"/>
          <w:sz w:val="26"/>
          <w:szCs w:val="26"/>
          <w:lang w:val="vi-VN"/>
        </w:rPr>
        <w:t>20</w:t>
      </w:r>
      <w:r>
        <w:rPr>
          <w:color w:val="000000"/>
          <w:sz w:val="26"/>
          <w:szCs w:val="26"/>
        </w:rPr>
        <w:t xml:space="preserve"> </w:t>
      </w:r>
      <w:r w:rsidRPr="00665AE2">
        <w:rPr>
          <w:color w:val="000000"/>
          <w:sz w:val="26"/>
          <w:szCs w:val="26"/>
        </w:rPr>
        <w:t xml:space="preserve"> </w:t>
      </w:r>
      <w:r w:rsidR="009A5D2D">
        <w:rPr>
          <w:color w:val="000000"/>
          <w:sz w:val="26"/>
          <w:szCs w:val="26"/>
        </w:rPr>
        <w:t>632.455</w:t>
      </w:r>
      <w:r>
        <w:rPr>
          <w:color w:val="000000"/>
          <w:sz w:val="26"/>
          <w:szCs w:val="26"/>
        </w:rPr>
        <w:t>.000</w:t>
      </w:r>
      <w:r w:rsidRPr="00665AE2">
        <w:rPr>
          <w:color w:val="000000"/>
          <w:sz w:val="26"/>
          <w:szCs w:val="26"/>
        </w:rPr>
        <w:t xml:space="preserve"> đồng</w:t>
      </w:r>
      <w:r>
        <w:rPr>
          <w:color w:val="000000"/>
          <w:sz w:val="26"/>
          <w:szCs w:val="26"/>
        </w:rPr>
        <w:t xml:space="preserve">  đạt  </w:t>
      </w:r>
      <w:r w:rsidR="009A5D2D">
        <w:rPr>
          <w:color w:val="000000"/>
          <w:sz w:val="26"/>
          <w:szCs w:val="26"/>
        </w:rPr>
        <w:t>62,65</w:t>
      </w:r>
      <w:r>
        <w:rPr>
          <w:color w:val="000000"/>
          <w:sz w:val="26"/>
          <w:szCs w:val="26"/>
        </w:rPr>
        <w:t xml:space="preserve">% </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5C779B">
        <w:rPr>
          <w:color w:val="000000"/>
          <w:sz w:val="26"/>
          <w:szCs w:val="26"/>
        </w:rPr>
        <w:t>98,86</w:t>
      </w:r>
      <w:r>
        <w:rPr>
          <w:color w:val="000000"/>
          <w:sz w:val="26"/>
          <w:szCs w:val="26"/>
        </w:rPr>
        <w:t xml:space="preserve"> </w:t>
      </w:r>
      <w:r w:rsidRPr="00665AE2">
        <w:rPr>
          <w:color w:val="000000"/>
          <w:sz w:val="26"/>
          <w:szCs w:val="26"/>
        </w:rPr>
        <w:t xml:space="preserve">% so với cùng kỳ năm trước </w:t>
      </w:r>
      <w:r>
        <w:rPr>
          <w:color w:val="000000"/>
          <w:sz w:val="26"/>
          <w:szCs w:val="26"/>
        </w:rPr>
        <w:t xml:space="preserve">giảm  </w:t>
      </w:r>
      <w:r w:rsidR="005C779B">
        <w:rPr>
          <w:color w:val="000000"/>
          <w:sz w:val="26"/>
          <w:szCs w:val="26"/>
        </w:rPr>
        <w:t>1,14</w:t>
      </w:r>
      <w:r w:rsidRPr="00665AE2">
        <w:rPr>
          <w:color w:val="000000"/>
          <w:sz w:val="26"/>
          <w:szCs w:val="26"/>
        </w:rPr>
        <w:t>%</w:t>
      </w:r>
      <w:r>
        <w:rPr>
          <w:color w:val="000000"/>
          <w:sz w:val="26"/>
          <w:szCs w:val="26"/>
        </w:rPr>
        <w:t>.</w:t>
      </w:r>
    </w:p>
    <w:p w:rsidR="0061292F" w:rsidRPr="00B973AB" w:rsidRDefault="0061292F" w:rsidP="0061292F">
      <w:pPr>
        <w:jc w:val="both"/>
        <w:rPr>
          <w:b/>
          <w:color w:val="000000"/>
          <w:szCs w:val="26"/>
        </w:rPr>
      </w:pPr>
      <w:r w:rsidRPr="00B973AB">
        <w:rPr>
          <w:b/>
          <w:color w:val="000000"/>
          <w:szCs w:val="26"/>
        </w:rPr>
        <w:t>II- Chi  NSNN</w:t>
      </w:r>
    </w:p>
    <w:p w:rsidR="0061292F" w:rsidRPr="00B973AB" w:rsidRDefault="0061292F" w:rsidP="0061292F">
      <w:pPr>
        <w:jc w:val="both"/>
        <w:rPr>
          <w:b/>
          <w:i/>
          <w:color w:val="000000"/>
          <w:szCs w:val="26"/>
        </w:rPr>
      </w:pPr>
      <w:r w:rsidRPr="00B973AB">
        <w:rPr>
          <w:b/>
          <w:i/>
          <w:color w:val="000000"/>
          <w:szCs w:val="26"/>
        </w:rPr>
        <w:t xml:space="preserve">1-Kinh phí thực hiện chế độ tự chủ: </w:t>
      </w:r>
    </w:p>
    <w:p w:rsidR="0061292F" w:rsidRPr="004D21D7" w:rsidRDefault="0061292F" w:rsidP="0061292F">
      <w:pPr>
        <w:jc w:val="both"/>
        <w:rPr>
          <w:color w:val="000000"/>
          <w:szCs w:val="26"/>
        </w:rPr>
      </w:pPr>
      <w:r>
        <w:rPr>
          <w:color w:val="000000"/>
          <w:szCs w:val="26"/>
        </w:rPr>
        <w:t>-</w:t>
      </w:r>
      <w:r w:rsidRPr="004D21D7">
        <w:rPr>
          <w:color w:val="000000"/>
          <w:szCs w:val="26"/>
        </w:rPr>
        <w:t>Thực hiện</w:t>
      </w:r>
      <w:r>
        <w:rPr>
          <w:color w:val="000000"/>
          <w:szCs w:val="26"/>
        </w:rPr>
        <w:t xml:space="preserve">  </w:t>
      </w:r>
      <w:r w:rsidRPr="004D21D7">
        <w:rPr>
          <w:color w:val="000000"/>
          <w:szCs w:val="26"/>
        </w:rPr>
        <w:t xml:space="preserve">đến </w:t>
      </w:r>
      <w:r>
        <w:rPr>
          <w:color w:val="000000"/>
          <w:szCs w:val="26"/>
        </w:rPr>
        <w:t>31/12</w:t>
      </w:r>
      <w:r w:rsidRPr="004D21D7">
        <w:rPr>
          <w:color w:val="000000"/>
          <w:szCs w:val="26"/>
        </w:rPr>
        <w:t>/20</w:t>
      </w:r>
      <w:r w:rsidRPr="004D21D7">
        <w:rPr>
          <w:color w:val="000000"/>
          <w:szCs w:val="26"/>
          <w:lang w:val="vi-VN"/>
        </w:rPr>
        <w:t>20</w:t>
      </w:r>
      <w:r w:rsidRPr="004D21D7">
        <w:rPr>
          <w:color w:val="000000"/>
          <w:szCs w:val="26"/>
        </w:rPr>
        <w:t xml:space="preserve"> </w:t>
      </w:r>
      <w:r>
        <w:rPr>
          <w:color w:val="000000"/>
          <w:szCs w:val="26"/>
        </w:rPr>
        <w:t xml:space="preserve"> </w:t>
      </w:r>
      <w:r w:rsidRPr="004D21D7">
        <w:rPr>
          <w:color w:val="000000"/>
          <w:szCs w:val="26"/>
        </w:rPr>
        <w:t xml:space="preserve">là  </w:t>
      </w:r>
      <w:r w:rsidR="009A5D2D">
        <w:rPr>
          <w:color w:val="000000"/>
          <w:szCs w:val="26"/>
        </w:rPr>
        <w:t>1.600.377.273</w:t>
      </w:r>
      <w:r>
        <w:rPr>
          <w:color w:val="000000"/>
          <w:szCs w:val="26"/>
        </w:rPr>
        <w:t xml:space="preserve"> </w:t>
      </w:r>
      <w:r w:rsidRPr="004D21D7">
        <w:rPr>
          <w:color w:val="000000"/>
          <w:szCs w:val="26"/>
        </w:rPr>
        <w:t xml:space="preserve"> đồng đạt </w:t>
      </w:r>
      <w:r>
        <w:rPr>
          <w:color w:val="000000"/>
          <w:szCs w:val="26"/>
        </w:rPr>
        <w:t xml:space="preserve"> </w:t>
      </w:r>
      <w:r w:rsidR="009A5D2D" w:rsidRPr="00410C42">
        <w:rPr>
          <w:color w:val="FF0000"/>
          <w:szCs w:val="26"/>
        </w:rPr>
        <w:t>48,03</w:t>
      </w:r>
      <w:r w:rsidRPr="00410C42">
        <w:rPr>
          <w:color w:val="FF0000"/>
          <w:szCs w:val="26"/>
        </w:rPr>
        <w:t xml:space="preserve"> %</w:t>
      </w:r>
      <w:r w:rsidRPr="004D21D7">
        <w:rPr>
          <w:color w:val="000000"/>
          <w:szCs w:val="26"/>
        </w:rPr>
        <w:t xml:space="preserve">  so với dự toán năm 20</w:t>
      </w:r>
      <w:r w:rsidRPr="004D21D7">
        <w:rPr>
          <w:color w:val="000000"/>
          <w:szCs w:val="26"/>
          <w:lang w:val="vi-VN"/>
        </w:rPr>
        <w:t>20</w:t>
      </w:r>
      <w:r w:rsidRPr="004D21D7">
        <w:rPr>
          <w:color w:val="000000"/>
          <w:szCs w:val="26"/>
        </w:rPr>
        <w:t xml:space="preserve"> đạt </w:t>
      </w:r>
      <w:r w:rsidRPr="009A5D2D">
        <w:rPr>
          <w:color w:val="FF0000"/>
          <w:szCs w:val="26"/>
        </w:rPr>
        <w:t>1</w:t>
      </w:r>
      <w:r w:rsidR="005C779B">
        <w:rPr>
          <w:color w:val="FF0000"/>
          <w:szCs w:val="26"/>
        </w:rPr>
        <w:t>05,96</w:t>
      </w:r>
      <w:r>
        <w:rPr>
          <w:color w:val="000000"/>
          <w:szCs w:val="26"/>
        </w:rPr>
        <w:t xml:space="preserve"> </w:t>
      </w:r>
      <w:r w:rsidRPr="004D21D7">
        <w:rPr>
          <w:color w:val="000000"/>
          <w:szCs w:val="26"/>
        </w:rPr>
        <w:t>%  so với cùng kỳ năm trước.</w:t>
      </w:r>
    </w:p>
    <w:p w:rsidR="0061292F" w:rsidRDefault="0061292F" w:rsidP="0061292F">
      <w:pPr>
        <w:jc w:val="both"/>
        <w:rPr>
          <w:color w:val="000000"/>
          <w:szCs w:val="26"/>
          <w:lang w:val="vi-VN"/>
        </w:rPr>
      </w:pPr>
      <w:r w:rsidRPr="00B973AB">
        <w:rPr>
          <w:color w:val="000000"/>
          <w:szCs w:val="26"/>
        </w:rPr>
        <w:t>Trong đó</w:t>
      </w:r>
      <w:r>
        <w:rPr>
          <w:color w:val="000000"/>
          <w:szCs w:val="26"/>
        </w:rPr>
        <w:t xml:space="preserve"> so với dự toán năm 20</w:t>
      </w:r>
      <w:r>
        <w:rPr>
          <w:color w:val="000000"/>
          <w:szCs w:val="26"/>
          <w:lang w:val="vi-VN"/>
        </w:rPr>
        <w:t>20</w:t>
      </w:r>
      <w:r w:rsidRPr="00B973AB">
        <w:rPr>
          <w:color w:val="000000"/>
          <w:szCs w:val="26"/>
        </w:rPr>
        <w:t xml:space="preserve">: </w:t>
      </w:r>
    </w:p>
    <w:p w:rsidR="0061292F" w:rsidRPr="00052B00" w:rsidRDefault="0061292F" w:rsidP="0061292F">
      <w:pPr>
        <w:jc w:val="both"/>
        <w:rPr>
          <w:szCs w:val="26"/>
          <w:lang w:val="vi-VN"/>
        </w:rPr>
      </w:pPr>
      <w:r w:rsidRPr="00052B00">
        <w:rPr>
          <w:szCs w:val="26"/>
        </w:rPr>
        <w:t xml:space="preserve">- Chi thanh toán cá nhân </w:t>
      </w:r>
      <w:r w:rsidR="00410C42">
        <w:rPr>
          <w:szCs w:val="26"/>
        </w:rPr>
        <w:t>1.074.077.677</w:t>
      </w:r>
      <w:r w:rsidRPr="00052B00">
        <w:rPr>
          <w:szCs w:val="26"/>
        </w:rPr>
        <w:t xml:space="preserve">đồng  đạt </w:t>
      </w:r>
      <w:r w:rsidRPr="00410C42">
        <w:rPr>
          <w:color w:val="FF0000"/>
          <w:szCs w:val="26"/>
        </w:rPr>
        <w:t>4</w:t>
      </w:r>
      <w:r w:rsidR="000746B1">
        <w:rPr>
          <w:color w:val="FF0000"/>
          <w:szCs w:val="26"/>
        </w:rPr>
        <w:t>6,6</w:t>
      </w:r>
      <w:r w:rsidRPr="00052B00">
        <w:rPr>
          <w:szCs w:val="26"/>
        </w:rPr>
        <w:t xml:space="preserve">% </w:t>
      </w:r>
      <w:r w:rsidRPr="00052B00">
        <w:rPr>
          <w:szCs w:val="26"/>
          <w:lang w:val="vi-VN"/>
        </w:rPr>
        <w:t>so với dự toán năm 2020</w:t>
      </w:r>
    </w:p>
    <w:p w:rsidR="0061292F" w:rsidRPr="00052B00" w:rsidRDefault="0061292F" w:rsidP="0061292F">
      <w:pPr>
        <w:jc w:val="both"/>
        <w:rPr>
          <w:szCs w:val="26"/>
          <w:lang w:val="vi-VN"/>
        </w:rPr>
      </w:pPr>
      <w:r w:rsidRPr="00052B00">
        <w:rPr>
          <w:szCs w:val="26"/>
        </w:rPr>
        <w:t xml:space="preserve">- Chi thanh toán dịch vụ công cộng : </w:t>
      </w:r>
      <w:r w:rsidR="00410C42">
        <w:rPr>
          <w:szCs w:val="26"/>
        </w:rPr>
        <w:t>21.028.096</w:t>
      </w:r>
      <w:r>
        <w:rPr>
          <w:szCs w:val="26"/>
        </w:rPr>
        <w:t xml:space="preserve"> </w:t>
      </w:r>
      <w:r w:rsidRPr="00052B00">
        <w:rPr>
          <w:szCs w:val="26"/>
        </w:rPr>
        <w:t xml:space="preserve">đồng đạt </w:t>
      </w:r>
      <w:r w:rsidR="000746B1">
        <w:rPr>
          <w:color w:val="FF0000"/>
          <w:szCs w:val="26"/>
        </w:rPr>
        <w:t>36,81</w:t>
      </w:r>
      <w:r w:rsidRPr="00052B00">
        <w:rPr>
          <w:szCs w:val="26"/>
        </w:rPr>
        <w:t xml:space="preserve"> </w:t>
      </w:r>
      <w:r w:rsidRPr="00052B00">
        <w:rPr>
          <w:szCs w:val="26"/>
          <w:lang w:val="vi-VN"/>
        </w:rPr>
        <w:t>%</w:t>
      </w:r>
      <w:r w:rsidRPr="00052B00">
        <w:rPr>
          <w:szCs w:val="26"/>
        </w:rPr>
        <w:t xml:space="preserve">. </w:t>
      </w:r>
      <w:r w:rsidRPr="00052B00">
        <w:rPr>
          <w:szCs w:val="26"/>
          <w:lang w:val="vi-VN"/>
        </w:rPr>
        <w:t>so với dự toán năm 2020</w:t>
      </w:r>
    </w:p>
    <w:p w:rsidR="0061292F" w:rsidRPr="00052B00" w:rsidRDefault="0061292F" w:rsidP="0061292F">
      <w:pPr>
        <w:jc w:val="both"/>
        <w:rPr>
          <w:szCs w:val="26"/>
        </w:rPr>
      </w:pPr>
      <w:r w:rsidRPr="00052B00">
        <w:rPr>
          <w:szCs w:val="26"/>
          <w:lang w:val="vi-VN"/>
        </w:rPr>
        <w:t xml:space="preserve">-Vật tư văn phòng: </w:t>
      </w:r>
      <w:r w:rsidR="00410C42">
        <w:rPr>
          <w:szCs w:val="26"/>
        </w:rPr>
        <w:t>169.145</w:t>
      </w:r>
      <w:r w:rsidRPr="00052B00">
        <w:rPr>
          <w:szCs w:val="26"/>
        </w:rPr>
        <w:t>.000</w:t>
      </w:r>
      <w:r w:rsidRPr="00052B00">
        <w:rPr>
          <w:szCs w:val="26"/>
          <w:lang w:val="vi-VN"/>
        </w:rPr>
        <w:t>đồng</w:t>
      </w:r>
      <w:r w:rsidRPr="00052B00">
        <w:rPr>
          <w:szCs w:val="26"/>
        </w:rPr>
        <w:t xml:space="preserve"> </w:t>
      </w:r>
      <w:r w:rsidRPr="00052B00">
        <w:rPr>
          <w:szCs w:val="26"/>
          <w:lang w:val="vi-VN"/>
        </w:rPr>
        <w:t xml:space="preserve">đạt </w:t>
      </w:r>
      <w:r w:rsidR="000746B1">
        <w:rPr>
          <w:color w:val="FF0000"/>
          <w:szCs w:val="26"/>
        </w:rPr>
        <w:t>87,83</w:t>
      </w:r>
      <w:r w:rsidRPr="00410C42">
        <w:rPr>
          <w:color w:val="FF0000"/>
          <w:szCs w:val="26"/>
        </w:rPr>
        <w:t xml:space="preserve"> </w:t>
      </w:r>
      <w:r w:rsidRPr="00410C42">
        <w:rPr>
          <w:color w:val="FF0000"/>
          <w:szCs w:val="26"/>
          <w:lang w:val="vi-VN"/>
        </w:rPr>
        <w:t>%</w:t>
      </w:r>
      <w:r w:rsidRPr="00052B00">
        <w:rPr>
          <w:szCs w:val="26"/>
          <w:lang w:val="vi-VN"/>
        </w:rPr>
        <w:t xml:space="preserve"> so với dự toán năm 2020</w:t>
      </w:r>
    </w:p>
    <w:p w:rsidR="0061292F" w:rsidRPr="00052B00" w:rsidRDefault="0061292F" w:rsidP="0061292F">
      <w:pPr>
        <w:jc w:val="both"/>
        <w:rPr>
          <w:szCs w:val="26"/>
          <w:lang w:val="vi-VN"/>
        </w:rPr>
      </w:pPr>
      <w:r w:rsidRPr="00052B00">
        <w:rPr>
          <w:szCs w:val="26"/>
        </w:rPr>
        <w:lastRenderedPageBreak/>
        <w:t>- Thông tin tuyên truyền liên lạ</w:t>
      </w:r>
      <w:r>
        <w:rPr>
          <w:szCs w:val="26"/>
        </w:rPr>
        <w:t xml:space="preserve">c </w:t>
      </w:r>
      <w:r w:rsidR="00410C42">
        <w:rPr>
          <w:szCs w:val="26"/>
        </w:rPr>
        <w:t>5.590.000</w:t>
      </w:r>
      <w:r w:rsidRPr="00052B00">
        <w:rPr>
          <w:szCs w:val="26"/>
        </w:rPr>
        <w:t xml:space="preserve"> đồng đạ</w:t>
      </w:r>
      <w:r>
        <w:rPr>
          <w:szCs w:val="26"/>
        </w:rPr>
        <w:t xml:space="preserve">t </w:t>
      </w:r>
      <w:r w:rsidR="000746B1">
        <w:rPr>
          <w:color w:val="FF0000"/>
          <w:szCs w:val="26"/>
        </w:rPr>
        <w:t>98,69</w:t>
      </w:r>
      <w:r w:rsidRPr="00052B00">
        <w:rPr>
          <w:szCs w:val="26"/>
        </w:rPr>
        <w:t xml:space="preserve"> %  </w:t>
      </w:r>
      <w:r w:rsidRPr="00052B00">
        <w:rPr>
          <w:szCs w:val="26"/>
          <w:lang w:val="vi-VN"/>
        </w:rPr>
        <w:t>so với dự toán năm 2020</w:t>
      </w:r>
    </w:p>
    <w:p w:rsidR="0061292F" w:rsidRPr="00052B00" w:rsidRDefault="0061292F" w:rsidP="0061292F">
      <w:pPr>
        <w:jc w:val="both"/>
        <w:rPr>
          <w:szCs w:val="26"/>
        </w:rPr>
      </w:pPr>
      <w:r w:rsidRPr="00052B00">
        <w:rPr>
          <w:szCs w:val="26"/>
        </w:rPr>
        <w:t>- Chi phí thuê mướ</w:t>
      </w:r>
      <w:r>
        <w:rPr>
          <w:szCs w:val="26"/>
        </w:rPr>
        <w:t xml:space="preserve">n </w:t>
      </w:r>
      <w:r w:rsidR="00410C42">
        <w:rPr>
          <w:szCs w:val="26"/>
        </w:rPr>
        <w:t>30.190.000</w:t>
      </w:r>
      <w:r w:rsidRPr="00052B00">
        <w:rPr>
          <w:szCs w:val="26"/>
        </w:rPr>
        <w:t xml:space="preserve"> đồng đạt </w:t>
      </w:r>
      <w:r w:rsidR="000746B1">
        <w:rPr>
          <w:color w:val="FF0000"/>
          <w:szCs w:val="26"/>
        </w:rPr>
        <w:t>75,85</w:t>
      </w:r>
      <w:r w:rsidRPr="00052B00">
        <w:rPr>
          <w:szCs w:val="26"/>
        </w:rPr>
        <w:t xml:space="preserve">% </w:t>
      </w:r>
      <w:r w:rsidRPr="00052B00">
        <w:rPr>
          <w:szCs w:val="26"/>
          <w:lang w:val="vi-VN"/>
        </w:rPr>
        <w:t>so với dự toán năm 2020</w:t>
      </w:r>
    </w:p>
    <w:p w:rsidR="0061292F" w:rsidRPr="00052B00" w:rsidRDefault="0061292F" w:rsidP="0061292F">
      <w:pPr>
        <w:jc w:val="both"/>
        <w:rPr>
          <w:szCs w:val="26"/>
        </w:rPr>
      </w:pPr>
      <w:r w:rsidRPr="00052B00">
        <w:rPr>
          <w:szCs w:val="26"/>
        </w:rPr>
        <w:t xml:space="preserve">- Công tác phí </w:t>
      </w:r>
      <w:r w:rsidR="00410C42">
        <w:rPr>
          <w:szCs w:val="26"/>
        </w:rPr>
        <w:t xml:space="preserve">13.500.000 </w:t>
      </w:r>
      <w:r w:rsidRPr="00052B00">
        <w:rPr>
          <w:szCs w:val="26"/>
        </w:rPr>
        <w:t>đồng đạ</w:t>
      </w:r>
      <w:r w:rsidR="00410C42">
        <w:rPr>
          <w:szCs w:val="26"/>
        </w:rPr>
        <w:t>t 45</w:t>
      </w:r>
      <w:r w:rsidRPr="00052B00">
        <w:rPr>
          <w:szCs w:val="26"/>
        </w:rPr>
        <w:t>%.</w:t>
      </w:r>
      <w:r w:rsidRPr="00052B00">
        <w:rPr>
          <w:szCs w:val="26"/>
          <w:lang w:val="vi-VN"/>
        </w:rPr>
        <w:t>so với dự toán năm 2020</w:t>
      </w:r>
    </w:p>
    <w:p w:rsidR="0061292F" w:rsidRPr="00052B00" w:rsidRDefault="0061292F" w:rsidP="0061292F">
      <w:pPr>
        <w:jc w:val="both"/>
        <w:rPr>
          <w:szCs w:val="26"/>
        </w:rPr>
      </w:pPr>
      <w:r w:rsidRPr="00052B00">
        <w:rPr>
          <w:szCs w:val="26"/>
        </w:rPr>
        <w:t xml:space="preserve">- Chi nghiệp vụ chuyên môn: </w:t>
      </w:r>
      <w:r w:rsidR="00410C42">
        <w:rPr>
          <w:szCs w:val="26"/>
        </w:rPr>
        <w:t>211.152.000</w:t>
      </w:r>
      <w:r w:rsidRPr="00052B00">
        <w:rPr>
          <w:szCs w:val="26"/>
        </w:rPr>
        <w:t xml:space="preserve"> đồng  đạt </w:t>
      </w:r>
      <w:r w:rsidR="000746B1">
        <w:rPr>
          <w:color w:val="FF0000"/>
          <w:szCs w:val="26"/>
        </w:rPr>
        <w:t>40,77</w:t>
      </w:r>
      <w:r w:rsidRPr="00052B00">
        <w:rPr>
          <w:szCs w:val="26"/>
        </w:rPr>
        <w:t xml:space="preserve"> % </w:t>
      </w:r>
      <w:r w:rsidRPr="00052B00">
        <w:rPr>
          <w:szCs w:val="26"/>
          <w:lang w:val="vi-VN"/>
        </w:rPr>
        <w:t>so với dự toán năm 2020</w:t>
      </w:r>
    </w:p>
    <w:p w:rsidR="0061292F" w:rsidRPr="00052B00" w:rsidRDefault="0061292F" w:rsidP="0061292F">
      <w:pPr>
        <w:jc w:val="both"/>
        <w:rPr>
          <w:szCs w:val="26"/>
        </w:rPr>
      </w:pPr>
      <w:r w:rsidRPr="00052B00">
        <w:rPr>
          <w:szCs w:val="26"/>
        </w:rPr>
        <w:t xml:space="preserve">- Sữa chữa, mua sắm tài sản  : </w:t>
      </w:r>
      <w:r w:rsidR="00410C42">
        <w:rPr>
          <w:szCs w:val="26"/>
        </w:rPr>
        <w:t xml:space="preserve">0 </w:t>
      </w:r>
      <w:r w:rsidRPr="00052B00">
        <w:rPr>
          <w:szCs w:val="26"/>
        </w:rPr>
        <w:t xml:space="preserve"> đồng đạ</w:t>
      </w:r>
      <w:r>
        <w:rPr>
          <w:szCs w:val="26"/>
        </w:rPr>
        <w:t xml:space="preserve">t </w:t>
      </w:r>
      <w:r w:rsidR="00410C42">
        <w:rPr>
          <w:szCs w:val="26"/>
        </w:rPr>
        <w:t>0%</w:t>
      </w:r>
      <w:r w:rsidRPr="00052B00">
        <w:rPr>
          <w:szCs w:val="26"/>
        </w:rPr>
        <w:t xml:space="preserve"> </w:t>
      </w:r>
      <w:r w:rsidRPr="00052B00">
        <w:rPr>
          <w:szCs w:val="26"/>
          <w:lang w:val="vi-VN"/>
        </w:rPr>
        <w:t>so với dự toán năm 2020</w:t>
      </w:r>
    </w:p>
    <w:p w:rsidR="0061292F" w:rsidRPr="00052B00" w:rsidRDefault="0061292F" w:rsidP="0061292F">
      <w:pPr>
        <w:jc w:val="both"/>
        <w:rPr>
          <w:szCs w:val="26"/>
        </w:rPr>
      </w:pPr>
      <w:r w:rsidRPr="00052B00">
        <w:rPr>
          <w:szCs w:val="26"/>
        </w:rPr>
        <w:t xml:space="preserve">- Chi khác: </w:t>
      </w:r>
      <w:r w:rsidR="00410C42">
        <w:rPr>
          <w:szCs w:val="26"/>
        </w:rPr>
        <w:t>29.554</w:t>
      </w:r>
      <w:r>
        <w:rPr>
          <w:szCs w:val="26"/>
        </w:rPr>
        <w:t>.000</w:t>
      </w:r>
      <w:r w:rsidRPr="00052B00">
        <w:rPr>
          <w:szCs w:val="26"/>
        </w:rPr>
        <w:t xml:space="preserve"> đồng đạ</w:t>
      </w:r>
      <w:r>
        <w:rPr>
          <w:szCs w:val="26"/>
        </w:rPr>
        <w:t xml:space="preserve">t </w:t>
      </w:r>
      <w:r w:rsidR="00410C42">
        <w:rPr>
          <w:szCs w:val="26"/>
        </w:rPr>
        <w:t>35,01</w:t>
      </w:r>
      <w:r w:rsidRPr="00052B00">
        <w:rPr>
          <w:szCs w:val="26"/>
        </w:rPr>
        <w:t xml:space="preserve"> % </w:t>
      </w:r>
      <w:r w:rsidRPr="00052B00">
        <w:rPr>
          <w:szCs w:val="26"/>
          <w:lang w:val="vi-VN"/>
        </w:rPr>
        <w:t>so với dự toán năm 2020</w:t>
      </w:r>
    </w:p>
    <w:p w:rsidR="0061292F" w:rsidRDefault="0061292F" w:rsidP="0061292F">
      <w:pPr>
        <w:jc w:val="both"/>
        <w:rPr>
          <w:b/>
          <w:i/>
          <w:szCs w:val="26"/>
        </w:rPr>
      </w:pPr>
      <w:r w:rsidRPr="00052B00">
        <w:rPr>
          <w:b/>
          <w:i/>
          <w:szCs w:val="26"/>
        </w:rPr>
        <w:t>2.Kinh phí không tự chủ:</w:t>
      </w:r>
      <w:r w:rsidRPr="00052B00">
        <w:rPr>
          <w:b/>
          <w:i/>
          <w:szCs w:val="26"/>
          <w:lang w:val="vi-VN"/>
        </w:rPr>
        <w:t xml:space="preserve"> </w:t>
      </w:r>
    </w:p>
    <w:p w:rsidR="003251D2" w:rsidRPr="00052B00" w:rsidRDefault="003251D2" w:rsidP="003251D2">
      <w:pPr>
        <w:jc w:val="both"/>
        <w:rPr>
          <w:b/>
          <w:i/>
          <w:szCs w:val="26"/>
        </w:rPr>
      </w:pPr>
      <w:r w:rsidRPr="00052B00">
        <w:rPr>
          <w:b/>
          <w:i/>
          <w:szCs w:val="26"/>
        </w:rPr>
        <w:t>2.Kinh phí không tự chủ:</w:t>
      </w:r>
      <w:r w:rsidRPr="00052B00">
        <w:rPr>
          <w:b/>
          <w:i/>
          <w:szCs w:val="26"/>
          <w:lang w:val="vi-VN"/>
        </w:rPr>
        <w:t xml:space="preserve"> </w:t>
      </w:r>
    </w:p>
    <w:p w:rsidR="003251D2" w:rsidRPr="003251D2" w:rsidRDefault="003251D2" w:rsidP="003251D2">
      <w:pPr>
        <w:jc w:val="both"/>
        <w:rPr>
          <w:szCs w:val="26"/>
        </w:rPr>
      </w:pPr>
      <w:r w:rsidRPr="00052B00">
        <w:rPr>
          <w:szCs w:val="26"/>
        </w:rPr>
        <w:t xml:space="preserve">- Chi </w:t>
      </w:r>
      <w:r w:rsidRPr="003251D2">
        <w:rPr>
          <w:szCs w:val="26"/>
        </w:rPr>
        <w:t xml:space="preserve">thanh toán cá nhân 210.188.342 đồng  đạt </w:t>
      </w:r>
      <w:r>
        <w:rPr>
          <w:szCs w:val="26"/>
        </w:rPr>
        <w:t>100</w:t>
      </w:r>
      <w:r w:rsidRPr="003251D2">
        <w:rPr>
          <w:szCs w:val="26"/>
        </w:rPr>
        <w:t xml:space="preserve">%  </w:t>
      </w:r>
      <w:r w:rsidRPr="003251D2">
        <w:rPr>
          <w:szCs w:val="26"/>
          <w:lang w:val="vi-VN"/>
        </w:rPr>
        <w:t>so với dự toán năm 2020</w:t>
      </w:r>
    </w:p>
    <w:p w:rsidR="003251D2" w:rsidRPr="003251D2" w:rsidRDefault="003251D2" w:rsidP="003251D2">
      <w:pPr>
        <w:jc w:val="both"/>
        <w:rPr>
          <w:color w:val="FF0000"/>
          <w:szCs w:val="26"/>
        </w:rPr>
      </w:pPr>
      <w:r>
        <w:rPr>
          <w:szCs w:val="26"/>
        </w:rPr>
        <w:t xml:space="preserve">-Chi </w:t>
      </w:r>
      <w:r w:rsidRPr="00052B00">
        <w:rPr>
          <w:szCs w:val="26"/>
          <w:lang w:val="vi-VN"/>
        </w:rPr>
        <w:t xml:space="preserve">Vật tư văn phòng: </w:t>
      </w:r>
      <w:r>
        <w:rPr>
          <w:szCs w:val="26"/>
        </w:rPr>
        <w:t>208.705.000</w:t>
      </w:r>
      <w:r w:rsidRPr="00052B00">
        <w:rPr>
          <w:szCs w:val="26"/>
          <w:lang w:val="vi-VN"/>
        </w:rPr>
        <w:t>đồng</w:t>
      </w:r>
      <w:r w:rsidRPr="00052B00">
        <w:rPr>
          <w:szCs w:val="26"/>
        </w:rPr>
        <w:t xml:space="preserve"> </w:t>
      </w:r>
      <w:r w:rsidRPr="00052B00">
        <w:rPr>
          <w:szCs w:val="26"/>
          <w:lang w:val="vi-VN"/>
        </w:rPr>
        <w:t xml:space="preserve">đạt </w:t>
      </w:r>
      <w:r>
        <w:rPr>
          <w:szCs w:val="26"/>
        </w:rPr>
        <w:t>100</w:t>
      </w:r>
      <w:r w:rsidRPr="00052B00">
        <w:rPr>
          <w:szCs w:val="26"/>
        </w:rPr>
        <w:t xml:space="preserve"> </w:t>
      </w:r>
      <w:r w:rsidRPr="00052B00">
        <w:rPr>
          <w:szCs w:val="26"/>
          <w:lang w:val="vi-VN"/>
        </w:rPr>
        <w:t>% so với dự toán năm 2020</w:t>
      </w:r>
    </w:p>
    <w:p w:rsidR="003251D2" w:rsidRPr="003251D2" w:rsidRDefault="003251D2" w:rsidP="003251D2">
      <w:pPr>
        <w:jc w:val="both"/>
        <w:rPr>
          <w:color w:val="FF0000"/>
          <w:szCs w:val="26"/>
        </w:rPr>
      </w:pPr>
      <w:r>
        <w:rPr>
          <w:szCs w:val="26"/>
        </w:rPr>
        <w:t xml:space="preserve">- </w:t>
      </w:r>
      <w:r w:rsidRPr="00052B00">
        <w:rPr>
          <w:szCs w:val="26"/>
        </w:rPr>
        <w:t xml:space="preserve">Chi nghiệp vụ chuyên môn: </w:t>
      </w:r>
      <w:r>
        <w:rPr>
          <w:szCs w:val="26"/>
        </w:rPr>
        <w:t>318.975.000</w:t>
      </w:r>
      <w:r w:rsidRPr="00052B00">
        <w:rPr>
          <w:szCs w:val="26"/>
        </w:rPr>
        <w:t xml:space="preserve">. đồng  đạt </w:t>
      </w:r>
      <w:r>
        <w:rPr>
          <w:szCs w:val="26"/>
        </w:rPr>
        <w:t>100</w:t>
      </w:r>
      <w:r w:rsidRPr="00052B00">
        <w:rPr>
          <w:szCs w:val="26"/>
        </w:rPr>
        <w:t xml:space="preserve"> % </w:t>
      </w:r>
      <w:r w:rsidRPr="00052B00">
        <w:rPr>
          <w:szCs w:val="26"/>
          <w:lang w:val="vi-VN"/>
        </w:rPr>
        <w:t>so với dự toán năm 2020</w:t>
      </w:r>
    </w:p>
    <w:p w:rsidR="003251D2" w:rsidRPr="00410C42" w:rsidRDefault="003251D2" w:rsidP="003251D2">
      <w:pPr>
        <w:jc w:val="both"/>
        <w:rPr>
          <w:color w:val="FF0000"/>
          <w:szCs w:val="26"/>
        </w:rPr>
      </w:pPr>
      <w:r w:rsidRPr="00410C42">
        <w:rPr>
          <w:color w:val="FF0000"/>
          <w:szCs w:val="26"/>
        </w:rPr>
        <w:t>- Chi khác: 0 đồng đạt 0 % so với dự toán năm 2020</w:t>
      </w:r>
    </w:p>
    <w:p w:rsidR="0061292F" w:rsidRPr="00052B00" w:rsidRDefault="0061292F" w:rsidP="0061292F">
      <w:pPr>
        <w:pStyle w:val="NormalWeb"/>
        <w:shd w:val="clear" w:color="auto" w:fill="FFFFFF"/>
        <w:spacing w:before="0" w:beforeAutospacing="0" w:after="0" w:afterAutospacing="0"/>
        <w:ind w:firstLine="720"/>
        <w:jc w:val="both"/>
        <w:rPr>
          <w:sz w:val="26"/>
          <w:szCs w:val="26"/>
        </w:rPr>
      </w:pPr>
      <w:r w:rsidRPr="00052B00">
        <w:rPr>
          <w:sz w:val="26"/>
          <w:szCs w:val="26"/>
        </w:rPr>
        <w:t xml:space="preserve">Trên đây là  công khai số liệu và thuyết minh tình hình </w:t>
      </w:r>
      <w:r>
        <w:rPr>
          <w:sz w:val="26"/>
          <w:szCs w:val="26"/>
        </w:rPr>
        <w:t xml:space="preserve">thực hiện dự toán ngân sách 6 tháng cuối </w:t>
      </w:r>
      <w:r w:rsidRPr="00052B00">
        <w:rPr>
          <w:sz w:val="26"/>
          <w:szCs w:val="26"/>
        </w:rPr>
        <w:t xml:space="preserve"> năm 20</w:t>
      </w:r>
      <w:r w:rsidRPr="00052B00">
        <w:rPr>
          <w:sz w:val="26"/>
          <w:szCs w:val="26"/>
          <w:lang w:val="vi-VN"/>
        </w:rPr>
        <w:t>20</w:t>
      </w:r>
      <w:r w:rsidRPr="00052B00">
        <w:rPr>
          <w:sz w:val="26"/>
          <w:szCs w:val="26"/>
        </w:rPr>
        <w:t>. </w:t>
      </w:r>
    </w:p>
    <w:p w:rsidR="006026B1" w:rsidRDefault="006026B1" w:rsidP="006026B1">
      <w:pPr>
        <w:jc w:val="center"/>
        <w:rPr>
          <w:i/>
          <w:szCs w:val="26"/>
        </w:rPr>
      </w:pPr>
      <w:r>
        <w:rPr>
          <w:i/>
          <w:szCs w:val="26"/>
        </w:rPr>
        <w:t xml:space="preserve">                                                            </w:t>
      </w:r>
    </w:p>
    <w:p w:rsidR="006026B1" w:rsidRPr="006026B1" w:rsidRDefault="006026B1" w:rsidP="006026B1">
      <w:pPr>
        <w:spacing w:line="240" w:lineRule="auto"/>
        <w:jc w:val="center"/>
        <w:rPr>
          <w:i/>
          <w:szCs w:val="26"/>
        </w:rPr>
      </w:pPr>
      <w:r>
        <w:rPr>
          <w:i/>
          <w:szCs w:val="26"/>
        </w:rPr>
        <w:t xml:space="preserve">                                                             </w:t>
      </w:r>
      <w:r w:rsidRPr="006026B1">
        <w:rPr>
          <w:i/>
          <w:szCs w:val="26"/>
        </w:rPr>
        <w:t>Kim Lan, ngày       tháng      năm 2021</w:t>
      </w:r>
    </w:p>
    <w:p w:rsidR="0061292F" w:rsidRPr="006B4E8B" w:rsidRDefault="0061292F" w:rsidP="006026B1">
      <w:pPr>
        <w:spacing w:line="240" w:lineRule="auto"/>
        <w:rPr>
          <w:b/>
          <w:sz w:val="28"/>
          <w:szCs w:val="28"/>
        </w:rPr>
      </w:pPr>
      <w:r w:rsidRPr="006B4E8B">
        <w:rPr>
          <w:b/>
          <w:sz w:val="28"/>
          <w:szCs w:val="28"/>
        </w:rPr>
        <w:t xml:space="preserve">                                                                 </w:t>
      </w:r>
      <w:r>
        <w:rPr>
          <w:b/>
          <w:sz w:val="28"/>
          <w:szCs w:val="28"/>
        </w:rPr>
        <w:t xml:space="preserve">                   </w:t>
      </w:r>
      <w:r w:rsidRPr="006B4E8B">
        <w:rPr>
          <w:b/>
          <w:sz w:val="28"/>
          <w:szCs w:val="28"/>
        </w:rPr>
        <w:t xml:space="preserve"> HIỆU TRƯỞNG</w:t>
      </w:r>
    </w:p>
    <w:p w:rsidR="0061292F" w:rsidRDefault="0061292F" w:rsidP="0061292F">
      <w:pPr>
        <w:ind w:firstLine="720"/>
        <w:rPr>
          <w:b/>
          <w:sz w:val="28"/>
          <w:szCs w:val="28"/>
        </w:rPr>
      </w:pPr>
    </w:p>
    <w:p w:rsidR="0061292F" w:rsidRDefault="0061292F" w:rsidP="0061292F">
      <w:pPr>
        <w:ind w:firstLine="720"/>
        <w:rPr>
          <w:b/>
          <w:sz w:val="28"/>
          <w:szCs w:val="28"/>
        </w:rPr>
      </w:pPr>
    </w:p>
    <w:p w:rsidR="0061292F" w:rsidRPr="006B4E8B" w:rsidRDefault="006026B1" w:rsidP="006026B1">
      <w:pPr>
        <w:ind w:firstLine="720"/>
        <w:jc w:val="center"/>
        <w:rPr>
          <w:b/>
          <w:sz w:val="28"/>
          <w:szCs w:val="28"/>
        </w:rPr>
      </w:pPr>
      <w:r>
        <w:rPr>
          <w:b/>
          <w:sz w:val="28"/>
          <w:szCs w:val="28"/>
        </w:rPr>
        <w:t xml:space="preserve">                                            </w:t>
      </w:r>
      <w:r w:rsidR="0061292F">
        <w:rPr>
          <w:b/>
          <w:sz w:val="28"/>
          <w:szCs w:val="28"/>
        </w:rPr>
        <w:t>Nguyễn Thị Hoài Giang</w:t>
      </w:r>
    </w:p>
    <w:p w:rsidR="0061292F" w:rsidRDefault="0061292F" w:rsidP="0061292F">
      <w:pPr>
        <w:rPr>
          <w:b/>
          <w:sz w:val="28"/>
          <w:szCs w:val="28"/>
        </w:rPr>
      </w:pPr>
    </w:p>
    <w:p w:rsidR="0061292F" w:rsidRDefault="0061292F" w:rsidP="0061292F">
      <w:pPr>
        <w:rPr>
          <w:b/>
          <w:sz w:val="28"/>
          <w:szCs w:val="28"/>
        </w:rPr>
      </w:pPr>
    </w:p>
    <w:p w:rsidR="0061292F" w:rsidRDefault="0061292F" w:rsidP="0061292F">
      <w:pPr>
        <w:rPr>
          <w:b/>
          <w:sz w:val="28"/>
          <w:szCs w:val="28"/>
        </w:rPr>
      </w:pPr>
    </w:p>
    <w:p w:rsidR="0061292F" w:rsidRDefault="0061292F" w:rsidP="0061292F">
      <w:pPr>
        <w:rPr>
          <w:b/>
          <w:sz w:val="28"/>
          <w:szCs w:val="28"/>
        </w:rPr>
      </w:pPr>
    </w:p>
    <w:tbl>
      <w:tblPr>
        <w:tblW w:w="10021" w:type="dxa"/>
        <w:jc w:val="center"/>
        <w:tblLook w:val="01E0" w:firstRow="1" w:lastRow="1" w:firstColumn="1" w:lastColumn="1" w:noHBand="0" w:noVBand="0"/>
      </w:tblPr>
      <w:tblGrid>
        <w:gridCol w:w="11040"/>
        <w:gridCol w:w="222"/>
      </w:tblGrid>
      <w:tr w:rsidR="009F6F6D" w:rsidRPr="00C04370" w:rsidTr="00224431">
        <w:trPr>
          <w:trHeight w:val="2265"/>
          <w:jc w:val="center"/>
        </w:trPr>
        <w:tc>
          <w:tcPr>
            <w:tcW w:w="3758" w:type="dxa"/>
            <w:shd w:val="clear" w:color="auto" w:fill="auto"/>
          </w:tcPr>
          <w:p w:rsidR="009F6F6D" w:rsidRDefault="009F6F6D" w:rsidP="00224431"/>
          <w:p w:rsidR="009F6F6D" w:rsidRDefault="009F6F6D" w:rsidP="00224431"/>
          <w:p w:rsidR="009F6F6D" w:rsidRDefault="009F6F6D" w:rsidP="00224431"/>
          <w:p w:rsidR="009F6F6D" w:rsidRDefault="009F6F6D" w:rsidP="00224431"/>
          <w:p w:rsidR="009F6F6D" w:rsidRDefault="009F6F6D" w:rsidP="00224431"/>
          <w:p w:rsidR="009F6F6D" w:rsidRDefault="009F6F6D" w:rsidP="00224431"/>
          <w:p w:rsidR="009F6F6D" w:rsidRDefault="009F6F6D" w:rsidP="00224431"/>
          <w:p w:rsidR="009F6F6D" w:rsidRDefault="009F6F6D" w:rsidP="00224431"/>
          <w:p w:rsidR="009F6F6D" w:rsidRDefault="009F6F6D" w:rsidP="00224431"/>
          <w:p w:rsidR="009F6F6D" w:rsidRDefault="009F6F6D" w:rsidP="00224431"/>
          <w:p w:rsidR="009F6F6D" w:rsidRDefault="009F6F6D" w:rsidP="00224431"/>
          <w:tbl>
            <w:tblPr>
              <w:tblW w:w="10824" w:type="dxa"/>
              <w:tblLook w:val="01E0" w:firstRow="1" w:lastRow="1" w:firstColumn="1" w:lastColumn="1" w:noHBand="0" w:noVBand="0"/>
            </w:tblPr>
            <w:tblGrid>
              <w:gridCol w:w="4084"/>
              <w:gridCol w:w="6740"/>
            </w:tblGrid>
            <w:tr w:rsidR="009F6F6D" w:rsidRPr="00CD006E" w:rsidTr="00224431">
              <w:trPr>
                <w:trHeight w:val="995"/>
              </w:trPr>
              <w:tc>
                <w:tcPr>
                  <w:tcW w:w="4084" w:type="dxa"/>
                  <w:shd w:val="clear" w:color="auto" w:fill="auto"/>
                </w:tcPr>
                <w:p w:rsidR="009F6F6D" w:rsidRPr="00CD006E" w:rsidRDefault="009F6F6D" w:rsidP="00224431">
                  <w:pPr>
                    <w:spacing w:line="264" w:lineRule="auto"/>
                    <w:jc w:val="center"/>
                    <w:rPr>
                      <w:rFonts w:ascii=".VnTimeH" w:hAnsi=".VnTimeH"/>
                      <w:sz w:val="28"/>
                      <w:szCs w:val="28"/>
                    </w:rPr>
                  </w:pPr>
                  <w:r w:rsidRPr="00CD006E">
                    <w:rPr>
                      <w:rFonts w:ascii=".VnTimeH" w:hAnsi=".VnTimeH"/>
                      <w:sz w:val="28"/>
                      <w:szCs w:val="28"/>
                    </w:rPr>
                    <w:t xml:space="preserve">UBND HuyÖn Gia L©m    </w:t>
                  </w:r>
                  <w:r w:rsidRPr="00CD006E">
                    <w:rPr>
                      <w:rFonts w:ascii=".VnTimeH" w:hAnsi=".VnTimeH"/>
                      <w:b/>
                      <w:sz w:val="28"/>
                      <w:szCs w:val="28"/>
                    </w:rPr>
                    <w:t xml:space="preserve">Tr­êng </w:t>
                  </w:r>
                  <w:r>
                    <w:rPr>
                      <w:rFonts w:ascii=".VnTimeH" w:hAnsi=".VnTimeH"/>
                      <w:b/>
                      <w:sz w:val="28"/>
                      <w:szCs w:val="28"/>
                    </w:rPr>
                    <w:t>MN KIM LAN</w:t>
                  </w:r>
                </w:p>
                <w:p w:rsidR="009F6F6D" w:rsidRPr="00A37FCE" w:rsidRDefault="00AF180C" w:rsidP="00224431">
                  <w:pPr>
                    <w:spacing w:line="264" w:lineRule="auto"/>
                    <w:jc w:val="center"/>
                    <w:rPr>
                      <w:rFonts w:ascii=".VnTimeH" w:hAnsi=".VnTimeH"/>
                      <w:b/>
                      <w:sz w:val="4"/>
                      <w:szCs w:val="4"/>
                    </w:rPr>
                  </w:pPr>
                  <w:r>
                    <w:rPr>
                      <w:rFonts w:ascii=".VnTimeH" w:hAnsi=".VnTimeH"/>
                      <w:noProof/>
                      <w:sz w:val="28"/>
                      <w:szCs w:val="28"/>
                    </w:rPr>
                    <mc:AlternateContent>
                      <mc:Choice Requires="wps">
                        <w:drawing>
                          <wp:anchor distT="4294967295" distB="4294967295" distL="114300" distR="114300" simplePos="0" relativeHeight="251687936" behindDoc="0" locked="0" layoutInCell="1" allowOverlap="1">
                            <wp:simplePos x="0" y="0"/>
                            <wp:positionH relativeFrom="column">
                              <wp:posOffset>626110</wp:posOffset>
                            </wp:positionH>
                            <wp:positionV relativeFrom="paragraph">
                              <wp:posOffset>62229</wp:posOffset>
                            </wp:positionV>
                            <wp:extent cx="1257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9pt" to="148.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MX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"/>
                        </w:pict>
                      </mc:Fallback>
                    </mc:AlternateContent>
                  </w:r>
                </w:p>
              </w:tc>
              <w:tc>
                <w:tcPr>
                  <w:tcW w:w="6740" w:type="dxa"/>
                  <w:shd w:val="clear" w:color="auto" w:fill="auto"/>
                </w:tcPr>
                <w:p w:rsidR="009F6F6D" w:rsidRPr="00DB2850" w:rsidRDefault="009F6F6D" w:rsidP="00224431">
                  <w:pPr>
                    <w:spacing w:line="264" w:lineRule="auto"/>
                    <w:jc w:val="center"/>
                    <w:rPr>
                      <w:rFonts w:ascii=".VnTimeH" w:hAnsi=".VnTimeH"/>
                      <w:b/>
                      <w:szCs w:val="26"/>
                    </w:rPr>
                  </w:pPr>
                  <w:r w:rsidRPr="00DB2850">
                    <w:rPr>
                      <w:rFonts w:ascii=".VnTimeH" w:hAnsi=".VnTimeH"/>
                      <w:b/>
                      <w:szCs w:val="26"/>
                    </w:rPr>
                    <w:t>Céng hoµ x· héi chñ nghÜa viÖt Nam</w:t>
                  </w:r>
                </w:p>
                <w:p w:rsidR="009F6F6D" w:rsidRPr="00CD006E" w:rsidRDefault="00AF180C" w:rsidP="00224431">
                  <w:pPr>
                    <w:spacing w:line="264" w:lineRule="auto"/>
                    <w:jc w:val="center"/>
                    <w:rPr>
                      <w:rFonts w:ascii=".VnTime" w:hAnsi=".VnTime"/>
                      <w:b/>
                      <w:sz w:val="28"/>
                      <w:szCs w:val="28"/>
                      <w:lang w:val="pt-BR"/>
                    </w:rPr>
                  </w:pPr>
                  <w:r>
                    <w:rPr>
                      <w:rFonts w:ascii=".VnTimeH" w:hAnsi=".VnTimeH"/>
                      <w:noProof/>
                      <w:sz w:val="28"/>
                      <w:szCs w:val="28"/>
                    </w:rPr>
                    <mc:AlternateContent>
                      <mc:Choice Requires="wps">
                        <w:drawing>
                          <wp:anchor distT="0" distB="0" distL="114300" distR="114300" simplePos="0" relativeHeight="251688960" behindDoc="0" locked="0" layoutInCell="1" allowOverlap="1">
                            <wp:simplePos x="0" y="0"/>
                            <wp:positionH relativeFrom="column">
                              <wp:posOffset>1102360</wp:posOffset>
                            </wp:positionH>
                            <wp:positionV relativeFrom="paragraph">
                              <wp:posOffset>259080</wp:posOffset>
                            </wp:positionV>
                            <wp:extent cx="2054225" cy="4445"/>
                            <wp:effectExtent l="0" t="0" r="22225" b="336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20.4pt" to="248.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waHgIAADkEAAAOAAAAZHJzL2Uyb0RvYy54bWysU8GO2jAQvVfqP1i+QxIaW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"/>
                        </w:pict>
                      </mc:Fallback>
                    </mc:AlternateContent>
                  </w:r>
                  <w:r w:rsidR="009F6F6D" w:rsidRPr="00CD006E">
                    <w:rPr>
                      <w:rFonts w:ascii=".VnTime" w:hAnsi=".VnTime"/>
                      <w:b/>
                      <w:sz w:val="28"/>
                      <w:szCs w:val="28"/>
                      <w:lang w:val="pt-BR"/>
                    </w:rPr>
                    <w:t>§éc lËp -  Tù do - H¹nh phóc</w:t>
                  </w:r>
                </w:p>
                <w:p w:rsidR="009F6F6D" w:rsidRDefault="009F6F6D" w:rsidP="00224431">
                  <w:pPr>
                    <w:spacing w:line="264" w:lineRule="auto"/>
                    <w:jc w:val="center"/>
                    <w:rPr>
                      <w:b/>
                      <w:sz w:val="4"/>
                      <w:szCs w:val="4"/>
                      <w:lang w:val="pt-BR"/>
                    </w:rPr>
                  </w:pPr>
                </w:p>
                <w:p w:rsidR="009F6F6D" w:rsidRPr="00CD006E" w:rsidRDefault="009F6F6D" w:rsidP="00224431">
                  <w:pPr>
                    <w:tabs>
                      <w:tab w:val="left" w:pos="1728"/>
                      <w:tab w:val="center" w:pos="3262"/>
                    </w:tabs>
                    <w:spacing w:line="264" w:lineRule="auto"/>
                    <w:rPr>
                      <w:b/>
                      <w:sz w:val="28"/>
                      <w:szCs w:val="28"/>
                    </w:rPr>
                  </w:pPr>
                  <w:r>
                    <w:rPr>
                      <w:b/>
                      <w:sz w:val="28"/>
                      <w:szCs w:val="28"/>
                    </w:rPr>
                    <w:tab/>
                  </w:r>
                  <w:r>
                    <w:rPr>
                      <w:b/>
                      <w:sz w:val="28"/>
                      <w:szCs w:val="28"/>
                    </w:rPr>
                    <w:tab/>
                  </w:r>
                </w:p>
              </w:tc>
            </w:tr>
          </w:tbl>
          <w:p w:rsidR="009F6F6D" w:rsidRPr="00C04370" w:rsidRDefault="009F6F6D" w:rsidP="00224431"/>
        </w:tc>
        <w:tc>
          <w:tcPr>
            <w:tcW w:w="6263" w:type="dxa"/>
            <w:shd w:val="clear" w:color="auto" w:fill="auto"/>
          </w:tcPr>
          <w:p w:rsidR="009F6F6D" w:rsidRPr="00FA4128" w:rsidRDefault="009F6F6D" w:rsidP="00224431">
            <w:pPr>
              <w:jc w:val="right"/>
              <w:rPr>
                <w:i/>
                <w:lang w:val="vi-VN"/>
              </w:rPr>
            </w:pPr>
          </w:p>
        </w:tc>
      </w:tr>
    </w:tbl>
    <w:p w:rsidR="009F6F6D" w:rsidRDefault="009F6F6D" w:rsidP="009F6F6D">
      <w:pPr>
        <w:jc w:val="center"/>
        <w:rPr>
          <w:b/>
        </w:rPr>
      </w:pPr>
      <w:r>
        <w:rPr>
          <w:b/>
        </w:rPr>
        <w:lastRenderedPageBreak/>
        <w:t>CÔNG KHAI</w:t>
      </w:r>
    </w:p>
    <w:p w:rsidR="009F6F6D" w:rsidRPr="00C04370" w:rsidRDefault="009F6F6D" w:rsidP="001B6747">
      <w:pPr>
        <w:jc w:val="center"/>
        <w:rPr>
          <w:b/>
        </w:rPr>
      </w:pPr>
      <w:r>
        <w:rPr>
          <w:b/>
        </w:rPr>
        <w:t xml:space="preserve"> SỐ LIỆ</w:t>
      </w:r>
      <w:r w:rsidR="001B6747">
        <w:rPr>
          <w:b/>
        </w:rPr>
        <w:t xml:space="preserve">U VÀ </w:t>
      </w:r>
      <w:r>
        <w:rPr>
          <w:b/>
        </w:rPr>
        <w:t>THUYẾT MINH TÌNH HÌNH THỰC HIỆN DỰ TOÁN</w:t>
      </w:r>
      <w:r w:rsidR="001B6747">
        <w:rPr>
          <w:b/>
        </w:rPr>
        <w:t xml:space="preserve"> </w:t>
      </w:r>
      <w:r>
        <w:rPr>
          <w:b/>
        </w:rPr>
        <w:t>NĂM 2020</w:t>
      </w:r>
    </w:p>
    <w:p w:rsidR="009F6F6D" w:rsidRPr="00C04370" w:rsidRDefault="009F6F6D" w:rsidP="009F6F6D">
      <w:pPr>
        <w:shd w:val="clear" w:color="auto" w:fill="FFFFFF"/>
        <w:ind w:firstLine="720"/>
        <w:jc w:val="both"/>
        <w:rPr>
          <w:color w:val="000000"/>
          <w:sz w:val="28"/>
          <w:szCs w:val="28"/>
        </w:rPr>
      </w:pPr>
    </w:p>
    <w:p w:rsidR="009F6F6D" w:rsidRPr="00B973AB" w:rsidRDefault="009F6F6D" w:rsidP="009F6F6D">
      <w:pPr>
        <w:ind w:firstLine="576"/>
        <w:jc w:val="both"/>
        <w:rPr>
          <w:szCs w:val="26"/>
        </w:rPr>
      </w:pPr>
      <w:r w:rsidRPr="00B973AB">
        <w:rPr>
          <w:color w:val="000000"/>
          <w:szCs w:val="26"/>
        </w:rPr>
        <w:t>Căn cứ Nghị định số 163/2016/NĐ-CP ngày 21 tháng 12 năm 2016 của Chính phủ quy định chi tiết thi hành một số điều của Luật Ngân sách nhà nước;</w:t>
      </w:r>
    </w:p>
    <w:p w:rsidR="009F6F6D" w:rsidRPr="00051108" w:rsidRDefault="009F6F6D" w:rsidP="009F6F6D">
      <w:pPr>
        <w:spacing w:before="120" w:after="120" w:line="240" w:lineRule="auto"/>
        <w:jc w:val="both"/>
        <w:rPr>
          <w:spacing w:val="-10"/>
          <w:sz w:val="28"/>
          <w:szCs w:val="28"/>
        </w:rPr>
      </w:pPr>
      <w:r w:rsidRPr="00B973AB">
        <w:rPr>
          <w:color w:val="000000"/>
          <w:szCs w:val="26"/>
        </w:rPr>
        <w:tab/>
      </w:r>
      <w:r w:rsidRPr="00051108">
        <w:rPr>
          <w:color w:val="000000"/>
          <w:spacing w:val="-10"/>
          <w:sz w:val="28"/>
          <w:szCs w:val="28"/>
        </w:rPr>
        <w:t>Căn cứ Thông tư số 90/2018/TT-BTC ngày  28  tháng 09 năm 2018 của Bộ Tài chính sửa đổi, bổ sung một số điều của Thông tư số 90/2018/TT-BTC ngày  28  tháng 09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r w:rsidRPr="00051108">
        <w:rPr>
          <w:color w:val="000000"/>
          <w:spacing w:val="-10"/>
          <w:sz w:val="28"/>
          <w:szCs w:val="28"/>
          <w:lang w:val="vi-VN"/>
        </w:rPr>
        <w:t>;</w:t>
      </w:r>
    </w:p>
    <w:p w:rsidR="009F6F6D" w:rsidRPr="00B973AB" w:rsidRDefault="009F6F6D" w:rsidP="009F6F6D">
      <w:pPr>
        <w:ind w:firstLine="576"/>
        <w:jc w:val="both"/>
        <w:rPr>
          <w:color w:val="000000"/>
          <w:szCs w:val="26"/>
        </w:rPr>
      </w:pPr>
      <w:r w:rsidRPr="00B973AB">
        <w:rPr>
          <w:szCs w:val="26"/>
        </w:rPr>
        <w:t xml:space="preserve"> Căn cứ tình hình thực hiện dự toán đến </w:t>
      </w:r>
      <w:r>
        <w:rPr>
          <w:szCs w:val="26"/>
        </w:rPr>
        <w:t>31/12/2020</w:t>
      </w:r>
      <w:r w:rsidRPr="00B973AB">
        <w:rPr>
          <w:szCs w:val="26"/>
        </w:rPr>
        <w:t xml:space="preserve">  Trường  </w:t>
      </w:r>
      <w:r>
        <w:rPr>
          <w:szCs w:val="26"/>
        </w:rPr>
        <w:t xml:space="preserve">Mầm  non Kim Lan </w:t>
      </w:r>
      <w:r w:rsidRPr="00B973AB">
        <w:rPr>
          <w:color w:val="000000"/>
          <w:szCs w:val="26"/>
        </w:rPr>
        <w:t>thực hiện công khai số liệu và thuyết minh tình hình thực hiện dự</w:t>
      </w:r>
      <w:r>
        <w:rPr>
          <w:color w:val="000000"/>
          <w:szCs w:val="26"/>
        </w:rPr>
        <w:t xml:space="preserve"> toán ngân sách năm 2020</w:t>
      </w:r>
      <w:r w:rsidRPr="00B973AB">
        <w:rPr>
          <w:color w:val="000000"/>
          <w:szCs w:val="26"/>
        </w:rPr>
        <w:t>, cụ thể như sau </w:t>
      </w:r>
      <w:r w:rsidRPr="00B973AB">
        <w:rPr>
          <w:i/>
          <w:iCs/>
          <w:color w:val="000000"/>
          <w:szCs w:val="26"/>
        </w:rPr>
        <w:t>(Số liệu chi tiết theo biểu 03 kèm theo)</w:t>
      </w:r>
      <w:r w:rsidRPr="00B973AB">
        <w:rPr>
          <w:color w:val="000000"/>
          <w:szCs w:val="26"/>
        </w:rPr>
        <w:t>:</w:t>
      </w:r>
    </w:p>
    <w:p w:rsidR="009F6F6D" w:rsidRDefault="009F6F6D" w:rsidP="009F6F6D">
      <w:pPr>
        <w:jc w:val="both"/>
        <w:rPr>
          <w:b/>
          <w:color w:val="000000"/>
          <w:szCs w:val="26"/>
        </w:rPr>
      </w:pPr>
      <w:r>
        <w:rPr>
          <w:b/>
          <w:color w:val="000000"/>
          <w:szCs w:val="26"/>
        </w:rPr>
        <w:t>I- Tổng số thu, chi nộp ngân sách, phí, lệ phí:</w:t>
      </w:r>
    </w:p>
    <w:p w:rsidR="009F6F6D" w:rsidRDefault="009F6F6D" w:rsidP="009F6F6D">
      <w:pPr>
        <w:pStyle w:val="ListParagraph"/>
        <w:ind w:left="0"/>
        <w:rPr>
          <w:b/>
          <w:color w:val="000000"/>
          <w:sz w:val="26"/>
          <w:szCs w:val="26"/>
        </w:rPr>
      </w:pPr>
      <w:r>
        <w:rPr>
          <w:b/>
          <w:color w:val="000000"/>
          <w:sz w:val="26"/>
          <w:szCs w:val="26"/>
        </w:rPr>
        <w:t>1-Thu phí, lệ phí: :</w:t>
      </w:r>
    </w:p>
    <w:p w:rsidR="009F6F6D" w:rsidRDefault="009F6F6D" w:rsidP="009F6F6D">
      <w:pPr>
        <w:pStyle w:val="ListParagraph"/>
        <w:ind w:left="0"/>
        <w:rPr>
          <w:color w:val="000000"/>
          <w:sz w:val="26"/>
          <w:szCs w:val="26"/>
        </w:rPr>
      </w:pPr>
      <w:r>
        <w:rPr>
          <w:b/>
          <w:color w:val="000000"/>
          <w:sz w:val="26"/>
          <w:szCs w:val="26"/>
        </w:rPr>
        <w:t xml:space="preserve"> - Thu: </w:t>
      </w:r>
      <w:r w:rsidRPr="00665AE2">
        <w:rPr>
          <w:color w:val="000000"/>
          <w:sz w:val="26"/>
          <w:szCs w:val="26"/>
        </w:rPr>
        <w:t xml:space="preserve">Thực hiện đến </w:t>
      </w:r>
      <w:r>
        <w:rPr>
          <w:color w:val="000000"/>
          <w:sz w:val="26"/>
          <w:szCs w:val="26"/>
        </w:rPr>
        <w:t>31/12/ 2020</w:t>
      </w:r>
      <w:r w:rsidRPr="00665AE2">
        <w:rPr>
          <w:color w:val="000000"/>
          <w:sz w:val="26"/>
          <w:szCs w:val="26"/>
        </w:rPr>
        <w:t xml:space="preserve"> </w:t>
      </w:r>
      <w:r>
        <w:rPr>
          <w:color w:val="000000"/>
          <w:sz w:val="26"/>
          <w:szCs w:val="26"/>
        </w:rPr>
        <w:t xml:space="preserve"> </w:t>
      </w:r>
      <w:r w:rsidRPr="00665AE2">
        <w:rPr>
          <w:color w:val="000000"/>
          <w:sz w:val="26"/>
          <w:szCs w:val="26"/>
        </w:rPr>
        <w:t xml:space="preserve">là </w:t>
      </w:r>
      <w:r w:rsidR="00293975">
        <w:rPr>
          <w:color w:val="000000"/>
          <w:sz w:val="26"/>
          <w:szCs w:val="26"/>
        </w:rPr>
        <w:t>248.200.000</w:t>
      </w:r>
      <w:r>
        <w:rPr>
          <w:color w:val="000000"/>
          <w:sz w:val="26"/>
          <w:szCs w:val="26"/>
        </w:rPr>
        <w:t xml:space="preserve">  đồng đạt  </w:t>
      </w:r>
      <w:r w:rsidR="00293975">
        <w:rPr>
          <w:color w:val="000000"/>
          <w:sz w:val="26"/>
          <w:szCs w:val="26"/>
        </w:rPr>
        <w:t>77,07</w:t>
      </w:r>
      <w:r w:rsidRPr="00665AE2">
        <w:rPr>
          <w:color w:val="000000"/>
          <w:sz w:val="26"/>
          <w:szCs w:val="26"/>
        </w:rPr>
        <w:t>% so vớ</w:t>
      </w:r>
      <w:r>
        <w:rPr>
          <w:color w:val="000000"/>
          <w:sz w:val="26"/>
          <w:szCs w:val="26"/>
        </w:rPr>
        <w:t xml:space="preserve"> i </w:t>
      </w:r>
      <w:r w:rsidRPr="00665AE2">
        <w:rPr>
          <w:color w:val="000000"/>
          <w:sz w:val="26"/>
          <w:szCs w:val="26"/>
        </w:rPr>
        <w:t xml:space="preserve">dự </w:t>
      </w:r>
      <w:r>
        <w:rPr>
          <w:color w:val="000000"/>
          <w:sz w:val="26"/>
          <w:szCs w:val="26"/>
        </w:rPr>
        <w:t xml:space="preserve"> </w:t>
      </w:r>
      <w:r w:rsidRPr="00665AE2">
        <w:rPr>
          <w:color w:val="000000"/>
          <w:sz w:val="26"/>
          <w:szCs w:val="26"/>
        </w:rPr>
        <w:t>toán</w:t>
      </w:r>
      <w:r>
        <w:rPr>
          <w:color w:val="000000"/>
          <w:sz w:val="26"/>
          <w:szCs w:val="26"/>
        </w:rPr>
        <w:t xml:space="preserve"> </w:t>
      </w:r>
      <w:r w:rsidRPr="00665AE2">
        <w:rPr>
          <w:color w:val="000000"/>
          <w:sz w:val="26"/>
          <w:szCs w:val="26"/>
        </w:rPr>
        <w:t xml:space="preserve"> </w:t>
      </w:r>
      <w:r>
        <w:rPr>
          <w:color w:val="000000"/>
          <w:sz w:val="26"/>
          <w:szCs w:val="26"/>
        </w:rPr>
        <w:t xml:space="preserve">năm  2020  đạt  </w:t>
      </w:r>
      <w:r w:rsidR="00293975">
        <w:rPr>
          <w:color w:val="000000"/>
          <w:sz w:val="26"/>
          <w:szCs w:val="26"/>
        </w:rPr>
        <w:t>87,6</w:t>
      </w:r>
      <w:r w:rsidRPr="00665AE2">
        <w:rPr>
          <w:color w:val="000000"/>
          <w:sz w:val="26"/>
          <w:szCs w:val="26"/>
        </w:rPr>
        <w:t>% so với cùng</w:t>
      </w:r>
      <w:r>
        <w:rPr>
          <w:color w:val="000000"/>
          <w:sz w:val="26"/>
          <w:szCs w:val="26"/>
        </w:rPr>
        <w:t xml:space="preserve"> </w:t>
      </w:r>
      <w:r w:rsidRPr="00665AE2">
        <w:rPr>
          <w:color w:val="000000"/>
          <w:sz w:val="26"/>
          <w:szCs w:val="26"/>
        </w:rPr>
        <w:t xml:space="preserve"> kỳ năm </w:t>
      </w:r>
      <w:r>
        <w:rPr>
          <w:color w:val="000000"/>
          <w:sz w:val="26"/>
          <w:szCs w:val="26"/>
        </w:rPr>
        <w:t xml:space="preserve"> </w:t>
      </w:r>
      <w:r w:rsidR="0022540F">
        <w:rPr>
          <w:color w:val="000000"/>
          <w:sz w:val="26"/>
          <w:szCs w:val="26"/>
        </w:rPr>
        <w:t xml:space="preserve">trước giảm </w:t>
      </w:r>
      <w:r w:rsidR="00293975">
        <w:rPr>
          <w:color w:val="000000"/>
          <w:sz w:val="26"/>
          <w:szCs w:val="26"/>
        </w:rPr>
        <w:t>12,4</w:t>
      </w:r>
      <w:r>
        <w:rPr>
          <w:color w:val="000000"/>
          <w:sz w:val="26"/>
          <w:szCs w:val="26"/>
        </w:rPr>
        <w:t xml:space="preserve"> </w:t>
      </w:r>
      <w:r w:rsidRPr="00665AE2">
        <w:rPr>
          <w:color w:val="000000"/>
          <w:sz w:val="26"/>
          <w:szCs w:val="26"/>
        </w:rPr>
        <w:t>%</w:t>
      </w:r>
      <w:r>
        <w:rPr>
          <w:color w:val="000000"/>
          <w:sz w:val="26"/>
          <w:szCs w:val="26"/>
        </w:rPr>
        <w:t>.</w:t>
      </w:r>
    </w:p>
    <w:p w:rsidR="009F6F6D" w:rsidRDefault="009F6F6D" w:rsidP="009F6F6D">
      <w:pPr>
        <w:pStyle w:val="ListParagraph"/>
        <w:ind w:left="0"/>
        <w:rPr>
          <w:color w:val="000000"/>
          <w:sz w:val="26"/>
          <w:szCs w:val="26"/>
        </w:rPr>
      </w:pPr>
      <w:r w:rsidRPr="002337CA">
        <w:rPr>
          <w:b/>
          <w:color w:val="000000"/>
          <w:sz w:val="26"/>
          <w:szCs w:val="26"/>
        </w:rPr>
        <w:t>- Chi:</w:t>
      </w:r>
      <w:r w:rsidRPr="00665AE2">
        <w:rPr>
          <w:color w:val="000000"/>
          <w:sz w:val="26"/>
          <w:szCs w:val="26"/>
        </w:rPr>
        <w:t xml:space="preserve">Thực hiện đến </w:t>
      </w:r>
      <w:r>
        <w:rPr>
          <w:color w:val="000000"/>
          <w:sz w:val="26"/>
          <w:szCs w:val="26"/>
        </w:rPr>
        <w:t>31/12/20</w:t>
      </w:r>
      <w:r>
        <w:rPr>
          <w:color w:val="000000"/>
          <w:sz w:val="26"/>
          <w:szCs w:val="26"/>
          <w:lang w:val="vi-VN"/>
        </w:rPr>
        <w:t>20</w:t>
      </w:r>
      <w:r>
        <w:rPr>
          <w:color w:val="000000"/>
          <w:sz w:val="26"/>
          <w:szCs w:val="26"/>
        </w:rPr>
        <w:t xml:space="preserve"> </w:t>
      </w:r>
      <w:r w:rsidRPr="00665AE2">
        <w:rPr>
          <w:color w:val="000000"/>
          <w:sz w:val="26"/>
          <w:szCs w:val="26"/>
        </w:rPr>
        <w:t xml:space="preserve"> là </w:t>
      </w:r>
      <w:r w:rsidR="00293975">
        <w:rPr>
          <w:color w:val="000000"/>
          <w:sz w:val="26"/>
          <w:szCs w:val="26"/>
        </w:rPr>
        <w:t>248.200.000</w:t>
      </w:r>
      <w:r w:rsidRPr="00665AE2">
        <w:rPr>
          <w:color w:val="000000"/>
          <w:sz w:val="26"/>
          <w:szCs w:val="26"/>
        </w:rPr>
        <w:t xml:space="preserve"> đồng</w:t>
      </w:r>
      <w:r>
        <w:rPr>
          <w:color w:val="000000"/>
          <w:sz w:val="26"/>
          <w:szCs w:val="26"/>
        </w:rPr>
        <w:t xml:space="preserve">  đạt  </w:t>
      </w:r>
      <w:r w:rsidR="00293975">
        <w:rPr>
          <w:color w:val="000000"/>
          <w:sz w:val="26"/>
          <w:szCs w:val="26"/>
        </w:rPr>
        <w:t>77</w:t>
      </w:r>
      <w:r>
        <w:rPr>
          <w:color w:val="000000"/>
          <w:sz w:val="26"/>
          <w:szCs w:val="26"/>
        </w:rPr>
        <w:t>,07</w:t>
      </w:r>
      <w:r w:rsidRPr="00665AE2">
        <w:rPr>
          <w:color w:val="000000"/>
          <w:sz w:val="26"/>
          <w:szCs w:val="26"/>
        </w:rPr>
        <w:t xml:space="preserve"> </w:t>
      </w:r>
      <w:r>
        <w:rPr>
          <w:color w:val="000000"/>
          <w:sz w:val="26"/>
          <w:szCs w:val="26"/>
        </w:rPr>
        <w:t xml:space="preserve">%  </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293975">
        <w:rPr>
          <w:color w:val="000000"/>
          <w:sz w:val="26"/>
          <w:szCs w:val="26"/>
        </w:rPr>
        <w:t>87,6</w:t>
      </w:r>
      <w:r>
        <w:rPr>
          <w:color w:val="000000"/>
          <w:sz w:val="26"/>
          <w:szCs w:val="26"/>
        </w:rPr>
        <w:t xml:space="preserve"> </w:t>
      </w:r>
      <w:r w:rsidRPr="00665AE2">
        <w:rPr>
          <w:color w:val="000000"/>
          <w:sz w:val="26"/>
          <w:szCs w:val="26"/>
        </w:rPr>
        <w:t xml:space="preserve">% so với cùng kỳ năm trước </w:t>
      </w:r>
      <w:r>
        <w:rPr>
          <w:color w:val="000000"/>
          <w:sz w:val="26"/>
          <w:szCs w:val="26"/>
        </w:rPr>
        <w:t xml:space="preserve">tăng  </w:t>
      </w:r>
      <w:r w:rsidR="00293975">
        <w:rPr>
          <w:color w:val="000000"/>
          <w:sz w:val="26"/>
          <w:szCs w:val="26"/>
        </w:rPr>
        <w:t>12,4</w:t>
      </w:r>
      <w:r w:rsidRPr="00665AE2">
        <w:rPr>
          <w:color w:val="000000"/>
          <w:sz w:val="26"/>
          <w:szCs w:val="26"/>
        </w:rPr>
        <w:t xml:space="preserve"> %</w:t>
      </w:r>
      <w:r>
        <w:rPr>
          <w:color w:val="000000"/>
          <w:sz w:val="26"/>
          <w:szCs w:val="26"/>
        </w:rPr>
        <w:t>.</w:t>
      </w:r>
    </w:p>
    <w:p w:rsidR="009F6F6D" w:rsidRDefault="009F6F6D" w:rsidP="009F6F6D">
      <w:pPr>
        <w:pStyle w:val="ListParagraph"/>
        <w:ind w:left="0"/>
        <w:rPr>
          <w:b/>
          <w:color w:val="000000"/>
          <w:sz w:val="26"/>
          <w:szCs w:val="26"/>
        </w:rPr>
      </w:pPr>
      <w:r>
        <w:rPr>
          <w:b/>
          <w:color w:val="000000"/>
          <w:sz w:val="26"/>
          <w:szCs w:val="26"/>
        </w:rPr>
        <w:t>2-Thu – chi sự nghiệp khác:</w:t>
      </w:r>
    </w:p>
    <w:p w:rsidR="009F6F6D" w:rsidRDefault="009F6F6D" w:rsidP="009F6F6D">
      <w:pPr>
        <w:pStyle w:val="ListParagraph"/>
        <w:ind w:left="0"/>
        <w:rPr>
          <w:color w:val="000000"/>
          <w:sz w:val="26"/>
          <w:szCs w:val="26"/>
        </w:rPr>
      </w:pPr>
      <w:r>
        <w:rPr>
          <w:b/>
          <w:color w:val="000000"/>
          <w:sz w:val="26"/>
          <w:szCs w:val="26"/>
        </w:rPr>
        <w:t xml:space="preserve"> - Thu: </w:t>
      </w:r>
      <w:r w:rsidRPr="00665AE2">
        <w:rPr>
          <w:color w:val="000000"/>
          <w:sz w:val="26"/>
          <w:szCs w:val="26"/>
        </w:rPr>
        <w:t xml:space="preserve">Thực hiện đến </w:t>
      </w:r>
      <w:r>
        <w:rPr>
          <w:color w:val="000000"/>
          <w:sz w:val="26"/>
          <w:szCs w:val="26"/>
        </w:rPr>
        <w:t>31/12/2020</w:t>
      </w:r>
      <w:r w:rsidRPr="00665AE2">
        <w:rPr>
          <w:color w:val="000000"/>
          <w:sz w:val="26"/>
          <w:szCs w:val="26"/>
        </w:rPr>
        <w:t xml:space="preserve"> </w:t>
      </w:r>
      <w:r>
        <w:rPr>
          <w:color w:val="000000"/>
          <w:sz w:val="26"/>
          <w:szCs w:val="26"/>
        </w:rPr>
        <w:t xml:space="preserve"> </w:t>
      </w:r>
      <w:r w:rsidR="00293975">
        <w:rPr>
          <w:color w:val="000000"/>
          <w:sz w:val="26"/>
          <w:szCs w:val="26"/>
        </w:rPr>
        <w:t>1.043.800.000</w:t>
      </w:r>
      <w:r>
        <w:rPr>
          <w:color w:val="000000"/>
          <w:sz w:val="26"/>
          <w:szCs w:val="26"/>
        </w:rPr>
        <w:t xml:space="preserve"> đồng đạt  </w:t>
      </w:r>
      <w:r w:rsidR="00293975">
        <w:rPr>
          <w:color w:val="000000"/>
          <w:sz w:val="26"/>
          <w:szCs w:val="26"/>
        </w:rPr>
        <w:t>95,45</w:t>
      </w:r>
      <w:r w:rsidRPr="00665AE2">
        <w:rPr>
          <w:color w:val="000000"/>
          <w:sz w:val="26"/>
          <w:szCs w:val="26"/>
        </w:rPr>
        <w:t>% so vớ</w:t>
      </w:r>
      <w:r>
        <w:rPr>
          <w:color w:val="000000"/>
          <w:sz w:val="26"/>
          <w:szCs w:val="26"/>
        </w:rPr>
        <w:t xml:space="preserve"> i </w:t>
      </w:r>
      <w:r w:rsidRPr="00665AE2">
        <w:rPr>
          <w:color w:val="000000"/>
          <w:sz w:val="26"/>
          <w:szCs w:val="26"/>
        </w:rPr>
        <w:t xml:space="preserve">dự toán </w:t>
      </w:r>
      <w:r>
        <w:rPr>
          <w:color w:val="000000"/>
          <w:sz w:val="26"/>
          <w:szCs w:val="26"/>
        </w:rPr>
        <w:t xml:space="preserve">năm 2020 đạt </w:t>
      </w:r>
      <w:r w:rsidR="00293975">
        <w:rPr>
          <w:color w:val="000000"/>
          <w:sz w:val="26"/>
          <w:szCs w:val="26"/>
        </w:rPr>
        <w:t>82,8</w:t>
      </w:r>
      <w:r>
        <w:rPr>
          <w:color w:val="000000"/>
          <w:sz w:val="26"/>
          <w:szCs w:val="26"/>
        </w:rPr>
        <w:t xml:space="preserve"> </w:t>
      </w:r>
      <w:r w:rsidRPr="00665AE2">
        <w:rPr>
          <w:color w:val="000000"/>
          <w:sz w:val="26"/>
          <w:szCs w:val="26"/>
        </w:rPr>
        <w:t xml:space="preserve">% so với cùng kỳ năm trước </w:t>
      </w:r>
      <w:r>
        <w:rPr>
          <w:color w:val="000000"/>
          <w:sz w:val="26"/>
          <w:szCs w:val="26"/>
        </w:rPr>
        <w:t xml:space="preserve">giảm </w:t>
      </w:r>
      <w:r w:rsidR="00293975">
        <w:rPr>
          <w:color w:val="000000"/>
          <w:sz w:val="26"/>
          <w:szCs w:val="26"/>
        </w:rPr>
        <w:t>17,2</w:t>
      </w:r>
      <w:r w:rsidRPr="00665AE2">
        <w:rPr>
          <w:color w:val="000000"/>
          <w:sz w:val="26"/>
          <w:szCs w:val="26"/>
        </w:rPr>
        <w:t>%</w:t>
      </w:r>
      <w:r>
        <w:rPr>
          <w:color w:val="000000"/>
          <w:sz w:val="26"/>
          <w:szCs w:val="26"/>
        </w:rPr>
        <w:t>.</w:t>
      </w:r>
    </w:p>
    <w:p w:rsidR="009F6F6D" w:rsidRDefault="009F6F6D" w:rsidP="009F6F6D">
      <w:pPr>
        <w:pStyle w:val="ListParagraph"/>
        <w:ind w:left="0"/>
        <w:rPr>
          <w:color w:val="000000"/>
          <w:sz w:val="26"/>
          <w:szCs w:val="26"/>
        </w:rPr>
      </w:pPr>
      <w:r w:rsidRPr="002337CA">
        <w:rPr>
          <w:b/>
          <w:color w:val="000000"/>
          <w:sz w:val="26"/>
          <w:szCs w:val="26"/>
        </w:rPr>
        <w:t>- Chi:</w:t>
      </w:r>
      <w:r w:rsidRPr="00665AE2">
        <w:rPr>
          <w:color w:val="000000"/>
          <w:sz w:val="26"/>
          <w:szCs w:val="26"/>
        </w:rPr>
        <w:t xml:space="preserve">Thực hiện đến </w:t>
      </w:r>
      <w:r>
        <w:rPr>
          <w:color w:val="000000"/>
          <w:sz w:val="26"/>
          <w:szCs w:val="26"/>
        </w:rPr>
        <w:t>31/12/20</w:t>
      </w:r>
      <w:r>
        <w:rPr>
          <w:color w:val="000000"/>
          <w:sz w:val="26"/>
          <w:szCs w:val="26"/>
          <w:lang w:val="vi-VN"/>
        </w:rPr>
        <w:t>20</w:t>
      </w:r>
      <w:r>
        <w:rPr>
          <w:color w:val="000000"/>
          <w:sz w:val="26"/>
          <w:szCs w:val="26"/>
        </w:rPr>
        <w:t xml:space="preserve"> </w:t>
      </w:r>
      <w:r w:rsidRPr="00665AE2">
        <w:rPr>
          <w:color w:val="000000"/>
          <w:sz w:val="26"/>
          <w:szCs w:val="26"/>
        </w:rPr>
        <w:t xml:space="preserve"> </w:t>
      </w:r>
      <w:r w:rsidR="00293975">
        <w:rPr>
          <w:color w:val="000000"/>
          <w:sz w:val="26"/>
          <w:szCs w:val="26"/>
        </w:rPr>
        <w:t>1.043.800.000</w:t>
      </w:r>
      <w:r w:rsidRPr="00665AE2">
        <w:rPr>
          <w:color w:val="000000"/>
          <w:sz w:val="26"/>
          <w:szCs w:val="26"/>
        </w:rPr>
        <w:t xml:space="preserve"> đồng</w:t>
      </w:r>
      <w:r>
        <w:rPr>
          <w:color w:val="000000"/>
          <w:sz w:val="26"/>
          <w:szCs w:val="26"/>
        </w:rPr>
        <w:t xml:space="preserve">  đạt  </w:t>
      </w:r>
      <w:r w:rsidR="00293975">
        <w:rPr>
          <w:color w:val="000000"/>
          <w:sz w:val="26"/>
          <w:szCs w:val="26"/>
        </w:rPr>
        <w:t>95,4</w:t>
      </w:r>
      <w:r>
        <w:rPr>
          <w:color w:val="000000"/>
          <w:sz w:val="26"/>
          <w:szCs w:val="26"/>
        </w:rPr>
        <w:t xml:space="preserve">5% </w:t>
      </w:r>
      <w:r w:rsidRPr="00665AE2">
        <w:rPr>
          <w:color w:val="000000"/>
          <w:sz w:val="26"/>
          <w:szCs w:val="26"/>
        </w:rPr>
        <w:t>so với</w:t>
      </w:r>
      <w:r>
        <w:rPr>
          <w:color w:val="000000"/>
          <w:sz w:val="26"/>
          <w:szCs w:val="26"/>
        </w:rPr>
        <w:t xml:space="preserve">  </w:t>
      </w:r>
      <w:r w:rsidRPr="00665AE2">
        <w:rPr>
          <w:color w:val="000000"/>
          <w:sz w:val="26"/>
          <w:szCs w:val="26"/>
        </w:rPr>
        <w:t xml:space="preserve">dự </w:t>
      </w:r>
      <w:r>
        <w:rPr>
          <w:color w:val="000000"/>
          <w:sz w:val="26"/>
          <w:szCs w:val="26"/>
        </w:rPr>
        <w:t xml:space="preserve"> </w:t>
      </w:r>
      <w:r w:rsidRPr="00665AE2">
        <w:rPr>
          <w:color w:val="000000"/>
          <w:sz w:val="26"/>
          <w:szCs w:val="26"/>
        </w:rPr>
        <w:t xml:space="preserve">toán </w:t>
      </w:r>
      <w:r>
        <w:rPr>
          <w:color w:val="000000"/>
          <w:sz w:val="26"/>
          <w:szCs w:val="26"/>
        </w:rPr>
        <w:t xml:space="preserve"> năm 20</w:t>
      </w:r>
      <w:r>
        <w:rPr>
          <w:color w:val="000000"/>
          <w:sz w:val="26"/>
          <w:szCs w:val="26"/>
          <w:lang w:val="vi-VN"/>
        </w:rPr>
        <w:t>20</w:t>
      </w:r>
      <w:r>
        <w:rPr>
          <w:color w:val="000000"/>
          <w:sz w:val="26"/>
          <w:szCs w:val="26"/>
        </w:rPr>
        <w:t xml:space="preserve"> đạt  </w:t>
      </w:r>
      <w:r w:rsidR="00293975">
        <w:rPr>
          <w:color w:val="000000"/>
          <w:sz w:val="26"/>
          <w:szCs w:val="26"/>
        </w:rPr>
        <w:t>82,8</w:t>
      </w:r>
      <w:r>
        <w:rPr>
          <w:color w:val="000000"/>
          <w:sz w:val="26"/>
          <w:szCs w:val="26"/>
        </w:rPr>
        <w:t xml:space="preserve"> </w:t>
      </w:r>
      <w:r w:rsidRPr="00665AE2">
        <w:rPr>
          <w:color w:val="000000"/>
          <w:sz w:val="26"/>
          <w:szCs w:val="26"/>
        </w:rPr>
        <w:t xml:space="preserve">% so với cùng kỳ năm trước </w:t>
      </w:r>
      <w:r w:rsidR="00293975">
        <w:rPr>
          <w:color w:val="000000"/>
          <w:sz w:val="26"/>
          <w:szCs w:val="26"/>
        </w:rPr>
        <w:t>giảm 17,2</w:t>
      </w:r>
      <w:r w:rsidRPr="00665AE2">
        <w:rPr>
          <w:color w:val="000000"/>
          <w:sz w:val="26"/>
          <w:szCs w:val="26"/>
        </w:rPr>
        <w:t>%</w:t>
      </w:r>
      <w:r>
        <w:rPr>
          <w:color w:val="000000"/>
          <w:sz w:val="26"/>
          <w:szCs w:val="26"/>
        </w:rPr>
        <w:t>.</w:t>
      </w:r>
    </w:p>
    <w:p w:rsidR="009F6F6D" w:rsidRPr="00B973AB" w:rsidRDefault="009F6F6D" w:rsidP="009F6F6D">
      <w:pPr>
        <w:jc w:val="both"/>
        <w:rPr>
          <w:b/>
          <w:color w:val="000000"/>
          <w:szCs w:val="26"/>
        </w:rPr>
      </w:pPr>
      <w:r w:rsidRPr="00B973AB">
        <w:rPr>
          <w:b/>
          <w:color w:val="000000"/>
          <w:szCs w:val="26"/>
        </w:rPr>
        <w:t>II- Chi  NSNN</w:t>
      </w:r>
    </w:p>
    <w:p w:rsidR="009F6F6D" w:rsidRPr="00B973AB" w:rsidRDefault="009F6F6D" w:rsidP="009F6F6D">
      <w:pPr>
        <w:jc w:val="both"/>
        <w:rPr>
          <w:b/>
          <w:i/>
          <w:color w:val="000000"/>
          <w:szCs w:val="26"/>
        </w:rPr>
      </w:pPr>
      <w:r w:rsidRPr="00B973AB">
        <w:rPr>
          <w:b/>
          <w:i/>
          <w:color w:val="000000"/>
          <w:szCs w:val="26"/>
        </w:rPr>
        <w:t xml:space="preserve">1-Kinh phí thực hiện chế độ tự chủ: </w:t>
      </w:r>
    </w:p>
    <w:p w:rsidR="009F6F6D" w:rsidRPr="004D21D7" w:rsidRDefault="009F6F6D" w:rsidP="009F6F6D">
      <w:pPr>
        <w:jc w:val="both"/>
        <w:rPr>
          <w:color w:val="000000"/>
          <w:szCs w:val="26"/>
        </w:rPr>
      </w:pPr>
      <w:r>
        <w:rPr>
          <w:color w:val="000000"/>
          <w:szCs w:val="26"/>
        </w:rPr>
        <w:t>-</w:t>
      </w:r>
      <w:r w:rsidRPr="004D21D7">
        <w:rPr>
          <w:color w:val="000000"/>
          <w:szCs w:val="26"/>
        </w:rPr>
        <w:t>Thực hiện</w:t>
      </w:r>
      <w:r>
        <w:rPr>
          <w:color w:val="000000"/>
          <w:szCs w:val="26"/>
        </w:rPr>
        <w:t xml:space="preserve">  </w:t>
      </w:r>
      <w:r w:rsidRPr="004D21D7">
        <w:rPr>
          <w:color w:val="000000"/>
          <w:szCs w:val="26"/>
        </w:rPr>
        <w:t xml:space="preserve">đến </w:t>
      </w:r>
      <w:r>
        <w:rPr>
          <w:color w:val="000000"/>
          <w:szCs w:val="26"/>
        </w:rPr>
        <w:t>31/12</w:t>
      </w:r>
      <w:r w:rsidRPr="004D21D7">
        <w:rPr>
          <w:color w:val="000000"/>
          <w:szCs w:val="26"/>
        </w:rPr>
        <w:t>/20</w:t>
      </w:r>
      <w:r w:rsidRPr="004D21D7">
        <w:rPr>
          <w:color w:val="000000"/>
          <w:szCs w:val="26"/>
          <w:lang w:val="vi-VN"/>
        </w:rPr>
        <w:t>20</w:t>
      </w:r>
      <w:r w:rsidRPr="004D21D7">
        <w:rPr>
          <w:color w:val="000000"/>
          <w:szCs w:val="26"/>
        </w:rPr>
        <w:t xml:space="preserve"> </w:t>
      </w:r>
      <w:r>
        <w:rPr>
          <w:color w:val="000000"/>
          <w:szCs w:val="26"/>
        </w:rPr>
        <w:t xml:space="preserve"> </w:t>
      </w:r>
      <w:r w:rsidRPr="004D21D7">
        <w:rPr>
          <w:color w:val="000000"/>
          <w:szCs w:val="26"/>
        </w:rPr>
        <w:t xml:space="preserve">là  </w:t>
      </w:r>
      <w:r w:rsidR="00A15A21">
        <w:rPr>
          <w:color w:val="000000"/>
          <w:szCs w:val="26"/>
        </w:rPr>
        <w:t>3.226.000</w:t>
      </w:r>
      <w:r w:rsidR="0022540F">
        <w:rPr>
          <w:color w:val="000000"/>
          <w:szCs w:val="26"/>
        </w:rPr>
        <w:t>.000</w:t>
      </w:r>
      <w:r>
        <w:rPr>
          <w:color w:val="000000"/>
          <w:szCs w:val="26"/>
        </w:rPr>
        <w:t xml:space="preserve"> </w:t>
      </w:r>
      <w:r w:rsidRPr="004D21D7">
        <w:rPr>
          <w:color w:val="000000"/>
          <w:szCs w:val="26"/>
        </w:rPr>
        <w:t xml:space="preserve"> đồng đạt </w:t>
      </w:r>
      <w:r>
        <w:rPr>
          <w:color w:val="000000"/>
          <w:szCs w:val="26"/>
        </w:rPr>
        <w:t xml:space="preserve"> </w:t>
      </w:r>
      <w:r w:rsidR="00A15A21">
        <w:rPr>
          <w:color w:val="FF0000"/>
          <w:szCs w:val="26"/>
        </w:rPr>
        <w:t>98,1</w:t>
      </w:r>
      <w:r w:rsidRPr="00410C42">
        <w:rPr>
          <w:color w:val="FF0000"/>
          <w:szCs w:val="26"/>
        </w:rPr>
        <w:t xml:space="preserve"> %</w:t>
      </w:r>
      <w:r w:rsidRPr="004D21D7">
        <w:rPr>
          <w:color w:val="000000"/>
          <w:szCs w:val="26"/>
        </w:rPr>
        <w:t xml:space="preserve">  so với dự toán năm 20</w:t>
      </w:r>
      <w:r w:rsidRPr="004D21D7">
        <w:rPr>
          <w:color w:val="000000"/>
          <w:szCs w:val="26"/>
          <w:lang w:val="vi-VN"/>
        </w:rPr>
        <w:t>20</w:t>
      </w:r>
      <w:r w:rsidRPr="004D21D7">
        <w:rPr>
          <w:color w:val="000000"/>
          <w:szCs w:val="26"/>
        </w:rPr>
        <w:t xml:space="preserve"> đạt </w:t>
      </w:r>
      <w:r w:rsidR="00A15A21">
        <w:rPr>
          <w:color w:val="FF0000"/>
          <w:szCs w:val="26"/>
        </w:rPr>
        <w:t>106,82</w:t>
      </w:r>
      <w:r>
        <w:rPr>
          <w:color w:val="000000"/>
          <w:szCs w:val="26"/>
        </w:rPr>
        <w:t xml:space="preserve"> </w:t>
      </w:r>
      <w:r w:rsidRPr="004D21D7">
        <w:rPr>
          <w:color w:val="000000"/>
          <w:szCs w:val="26"/>
        </w:rPr>
        <w:t>%  so với cùng kỳ năm trước.</w:t>
      </w:r>
    </w:p>
    <w:p w:rsidR="009F6F6D" w:rsidRDefault="009F6F6D" w:rsidP="009F6F6D">
      <w:pPr>
        <w:jc w:val="both"/>
        <w:rPr>
          <w:color w:val="000000"/>
          <w:szCs w:val="26"/>
          <w:lang w:val="vi-VN"/>
        </w:rPr>
      </w:pPr>
      <w:r w:rsidRPr="00B973AB">
        <w:rPr>
          <w:color w:val="000000"/>
          <w:szCs w:val="26"/>
        </w:rPr>
        <w:t>Trong đó</w:t>
      </w:r>
      <w:r>
        <w:rPr>
          <w:color w:val="000000"/>
          <w:szCs w:val="26"/>
        </w:rPr>
        <w:t xml:space="preserve"> so với dự toán năm 20</w:t>
      </w:r>
      <w:r>
        <w:rPr>
          <w:color w:val="000000"/>
          <w:szCs w:val="26"/>
          <w:lang w:val="vi-VN"/>
        </w:rPr>
        <w:t>20</w:t>
      </w:r>
      <w:r w:rsidRPr="00B973AB">
        <w:rPr>
          <w:color w:val="000000"/>
          <w:szCs w:val="26"/>
        </w:rPr>
        <w:t xml:space="preserve">: </w:t>
      </w:r>
    </w:p>
    <w:p w:rsidR="009F6F6D" w:rsidRPr="00052B00" w:rsidRDefault="009F6F6D" w:rsidP="009F6F6D">
      <w:pPr>
        <w:jc w:val="both"/>
        <w:rPr>
          <w:szCs w:val="26"/>
          <w:lang w:val="vi-VN"/>
        </w:rPr>
      </w:pPr>
      <w:r w:rsidRPr="00052B00">
        <w:rPr>
          <w:szCs w:val="26"/>
        </w:rPr>
        <w:t xml:space="preserve">- Chi thanh toán cá nhân </w:t>
      </w:r>
      <w:r w:rsidR="00A15A21">
        <w:rPr>
          <w:szCs w:val="26"/>
        </w:rPr>
        <w:t>2.381.195.118</w:t>
      </w:r>
      <w:r w:rsidRPr="00052B00">
        <w:rPr>
          <w:szCs w:val="26"/>
        </w:rPr>
        <w:t xml:space="preserve">đồng  đạt </w:t>
      </w:r>
      <w:r w:rsidR="00A15A21">
        <w:rPr>
          <w:color w:val="FF0000"/>
          <w:szCs w:val="26"/>
        </w:rPr>
        <w:t>96,42</w:t>
      </w:r>
      <w:r w:rsidRPr="00052B00">
        <w:rPr>
          <w:szCs w:val="26"/>
        </w:rPr>
        <w:t xml:space="preserve">% </w:t>
      </w:r>
      <w:r w:rsidRPr="00052B00">
        <w:rPr>
          <w:szCs w:val="26"/>
          <w:lang w:val="vi-VN"/>
        </w:rPr>
        <w:t>so với dự toán năm 2020</w:t>
      </w:r>
    </w:p>
    <w:p w:rsidR="009F6F6D" w:rsidRPr="00052B00" w:rsidRDefault="009F6F6D" w:rsidP="009F6F6D">
      <w:pPr>
        <w:jc w:val="both"/>
        <w:rPr>
          <w:szCs w:val="26"/>
          <w:lang w:val="vi-VN"/>
        </w:rPr>
      </w:pPr>
      <w:r w:rsidRPr="00052B00">
        <w:rPr>
          <w:szCs w:val="26"/>
        </w:rPr>
        <w:t xml:space="preserve">- Chi thanh toán dịch vụ công cộng : </w:t>
      </w:r>
      <w:r w:rsidR="00A15A21">
        <w:rPr>
          <w:szCs w:val="26"/>
        </w:rPr>
        <w:t>73.900.894</w:t>
      </w:r>
      <w:r>
        <w:rPr>
          <w:szCs w:val="26"/>
        </w:rPr>
        <w:t xml:space="preserve"> </w:t>
      </w:r>
      <w:r w:rsidRPr="00052B00">
        <w:rPr>
          <w:szCs w:val="26"/>
        </w:rPr>
        <w:t xml:space="preserve">đồng đạt </w:t>
      </w:r>
      <w:r w:rsidR="00A15A21">
        <w:rPr>
          <w:color w:val="FF0000"/>
          <w:szCs w:val="26"/>
        </w:rPr>
        <w:t>76,86</w:t>
      </w:r>
      <w:r w:rsidRPr="00052B00">
        <w:rPr>
          <w:szCs w:val="26"/>
        </w:rPr>
        <w:t xml:space="preserve"> </w:t>
      </w:r>
      <w:r w:rsidRPr="00052B00">
        <w:rPr>
          <w:szCs w:val="26"/>
          <w:lang w:val="vi-VN"/>
        </w:rPr>
        <w:t>%</w:t>
      </w:r>
      <w:r w:rsidRPr="00052B00">
        <w:rPr>
          <w:szCs w:val="26"/>
        </w:rPr>
        <w:t xml:space="preserve">. </w:t>
      </w:r>
      <w:r w:rsidRPr="00052B00">
        <w:rPr>
          <w:szCs w:val="26"/>
          <w:lang w:val="vi-VN"/>
        </w:rPr>
        <w:t>so với dự toán năm 2020</w:t>
      </w:r>
    </w:p>
    <w:p w:rsidR="009F6F6D" w:rsidRPr="00052B00" w:rsidRDefault="009F6F6D" w:rsidP="009F6F6D">
      <w:pPr>
        <w:jc w:val="both"/>
        <w:rPr>
          <w:szCs w:val="26"/>
        </w:rPr>
      </w:pPr>
      <w:r w:rsidRPr="00052B00">
        <w:rPr>
          <w:szCs w:val="26"/>
          <w:lang w:val="vi-VN"/>
        </w:rPr>
        <w:t xml:space="preserve">-Vật tư văn phòng: </w:t>
      </w:r>
      <w:r w:rsidR="00A15A21">
        <w:rPr>
          <w:szCs w:val="26"/>
        </w:rPr>
        <w:t xml:space="preserve">253.734.286 </w:t>
      </w:r>
      <w:r w:rsidRPr="00052B00">
        <w:rPr>
          <w:szCs w:val="26"/>
          <w:lang w:val="vi-VN"/>
        </w:rPr>
        <w:t>đồng</w:t>
      </w:r>
      <w:r w:rsidRPr="00052B00">
        <w:rPr>
          <w:szCs w:val="26"/>
        </w:rPr>
        <w:t xml:space="preserve"> </w:t>
      </w:r>
      <w:r w:rsidRPr="00052B00">
        <w:rPr>
          <w:szCs w:val="26"/>
          <w:lang w:val="vi-VN"/>
        </w:rPr>
        <w:t xml:space="preserve">đạt </w:t>
      </w:r>
      <w:r w:rsidR="00A15A21">
        <w:rPr>
          <w:color w:val="FF0000"/>
          <w:szCs w:val="26"/>
        </w:rPr>
        <w:t>126,31</w:t>
      </w:r>
      <w:r w:rsidRPr="00410C42">
        <w:rPr>
          <w:color w:val="FF0000"/>
          <w:szCs w:val="26"/>
        </w:rPr>
        <w:t xml:space="preserve"> </w:t>
      </w:r>
      <w:r w:rsidRPr="00410C42">
        <w:rPr>
          <w:color w:val="FF0000"/>
          <w:szCs w:val="26"/>
          <w:lang w:val="vi-VN"/>
        </w:rPr>
        <w:t>%</w:t>
      </w:r>
      <w:r w:rsidRPr="00052B00">
        <w:rPr>
          <w:szCs w:val="26"/>
          <w:lang w:val="vi-VN"/>
        </w:rPr>
        <w:t xml:space="preserve"> so với dự toán năm 2020</w:t>
      </w:r>
    </w:p>
    <w:p w:rsidR="009F6F6D" w:rsidRPr="00052B00" w:rsidRDefault="009F6F6D" w:rsidP="009F6F6D">
      <w:pPr>
        <w:jc w:val="both"/>
        <w:rPr>
          <w:szCs w:val="26"/>
          <w:lang w:val="vi-VN"/>
        </w:rPr>
      </w:pPr>
      <w:r w:rsidRPr="00052B00">
        <w:rPr>
          <w:szCs w:val="26"/>
        </w:rPr>
        <w:t>- Thông tin tuyên truyền liên lạ</w:t>
      </w:r>
      <w:r>
        <w:rPr>
          <w:szCs w:val="26"/>
        </w:rPr>
        <w:t xml:space="preserve">c </w:t>
      </w:r>
      <w:r w:rsidR="00A15A21">
        <w:rPr>
          <w:szCs w:val="26"/>
        </w:rPr>
        <w:t>6.750</w:t>
      </w:r>
      <w:r>
        <w:rPr>
          <w:szCs w:val="26"/>
        </w:rPr>
        <w:t>.000</w:t>
      </w:r>
      <w:r w:rsidRPr="00052B00">
        <w:rPr>
          <w:szCs w:val="26"/>
        </w:rPr>
        <w:t xml:space="preserve"> đồng đạ</w:t>
      </w:r>
      <w:r>
        <w:rPr>
          <w:szCs w:val="26"/>
        </w:rPr>
        <w:t xml:space="preserve">t </w:t>
      </w:r>
      <w:r w:rsidR="00A15A21">
        <w:rPr>
          <w:color w:val="FF0000"/>
          <w:szCs w:val="26"/>
        </w:rPr>
        <w:t>119,17</w:t>
      </w:r>
      <w:r w:rsidRPr="00052B00">
        <w:rPr>
          <w:szCs w:val="26"/>
        </w:rPr>
        <w:t xml:space="preserve"> %  </w:t>
      </w:r>
      <w:r w:rsidRPr="00052B00">
        <w:rPr>
          <w:szCs w:val="26"/>
          <w:lang w:val="vi-VN"/>
        </w:rPr>
        <w:t>so với dự toán năm 2020</w:t>
      </w:r>
    </w:p>
    <w:p w:rsidR="009F6F6D" w:rsidRPr="00052B00" w:rsidRDefault="009F6F6D" w:rsidP="009F6F6D">
      <w:pPr>
        <w:jc w:val="both"/>
        <w:rPr>
          <w:szCs w:val="26"/>
        </w:rPr>
      </w:pPr>
      <w:r w:rsidRPr="00052B00">
        <w:rPr>
          <w:szCs w:val="26"/>
        </w:rPr>
        <w:lastRenderedPageBreak/>
        <w:t>- Chi phí thuê mướ</w:t>
      </w:r>
      <w:r w:rsidR="00A15A21">
        <w:rPr>
          <w:szCs w:val="26"/>
        </w:rPr>
        <w:t>n 53.990.000</w:t>
      </w:r>
      <w:r w:rsidRPr="00052B00">
        <w:rPr>
          <w:szCs w:val="26"/>
        </w:rPr>
        <w:t xml:space="preserve">đồng đạt </w:t>
      </w:r>
      <w:r w:rsidR="00A15A21">
        <w:rPr>
          <w:color w:val="FF0000"/>
          <w:szCs w:val="26"/>
        </w:rPr>
        <w:t>90,01</w:t>
      </w:r>
      <w:r w:rsidRPr="00052B00">
        <w:rPr>
          <w:szCs w:val="26"/>
        </w:rPr>
        <w:t xml:space="preserve">% </w:t>
      </w:r>
      <w:r w:rsidRPr="00052B00">
        <w:rPr>
          <w:szCs w:val="26"/>
          <w:lang w:val="vi-VN"/>
        </w:rPr>
        <w:t>so với dự toán năm 2020</w:t>
      </w:r>
    </w:p>
    <w:p w:rsidR="009F6F6D" w:rsidRPr="00052B00" w:rsidRDefault="009F6F6D" w:rsidP="009F6F6D">
      <w:pPr>
        <w:jc w:val="both"/>
        <w:rPr>
          <w:szCs w:val="26"/>
        </w:rPr>
      </w:pPr>
      <w:r w:rsidRPr="00052B00">
        <w:rPr>
          <w:szCs w:val="26"/>
        </w:rPr>
        <w:t xml:space="preserve">- Công tác phí </w:t>
      </w:r>
      <w:r w:rsidR="00A15A21">
        <w:rPr>
          <w:szCs w:val="26"/>
        </w:rPr>
        <w:t>28.500</w:t>
      </w:r>
      <w:r>
        <w:rPr>
          <w:szCs w:val="26"/>
        </w:rPr>
        <w:t xml:space="preserve">.000 </w:t>
      </w:r>
      <w:r w:rsidRPr="00052B00">
        <w:rPr>
          <w:szCs w:val="26"/>
        </w:rPr>
        <w:t>đồng đạ</w:t>
      </w:r>
      <w:r w:rsidR="00A15A21">
        <w:rPr>
          <w:szCs w:val="26"/>
        </w:rPr>
        <w:t>t 9</w:t>
      </w:r>
      <w:r>
        <w:rPr>
          <w:szCs w:val="26"/>
        </w:rPr>
        <w:t>5</w:t>
      </w:r>
      <w:r w:rsidRPr="00052B00">
        <w:rPr>
          <w:szCs w:val="26"/>
        </w:rPr>
        <w:t>%.</w:t>
      </w:r>
      <w:r w:rsidRPr="00052B00">
        <w:rPr>
          <w:szCs w:val="26"/>
          <w:lang w:val="vi-VN"/>
        </w:rPr>
        <w:t>so với dự toán năm 2020</w:t>
      </w:r>
    </w:p>
    <w:p w:rsidR="009F6F6D" w:rsidRPr="00052B00" w:rsidRDefault="009F6F6D" w:rsidP="009F6F6D">
      <w:pPr>
        <w:jc w:val="both"/>
        <w:rPr>
          <w:szCs w:val="26"/>
        </w:rPr>
      </w:pPr>
      <w:r w:rsidRPr="00052B00">
        <w:rPr>
          <w:szCs w:val="26"/>
        </w:rPr>
        <w:t xml:space="preserve">- Chi nghiệp vụ chuyên môn: </w:t>
      </w:r>
      <w:r w:rsidR="00A15A21">
        <w:rPr>
          <w:szCs w:val="26"/>
        </w:rPr>
        <w:t>519.447.000</w:t>
      </w:r>
      <w:r w:rsidRPr="00052B00">
        <w:rPr>
          <w:szCs w:val="26"/>
        </w:rPr>
        <w:t xml:space="preserve"> đồng  đạt </w:t>
      </w:r>
      <w:r w:rsidR="00161BA4">
        <w:rPr>
          <w:color w:val="FF0000"/>
          <w:szCs w:val="26"/>
        </w:rPr>
        <w:t>99,82</w:t>
      </w:r>
      <w:r w:rsidRPr="00052B00">
        <w:rPr>
          <w:szCs w:val="26"/>
        </w:rPr>
        <w:t xml:space="preserve"> % </w:t>
      </w:r>
      <w:r w:rsidRPr="00052B00">
        <w:rPr>
          <w:szCs w:val="26"/>
          <w:lang w:val="vi-VN"/>
        </w:rPr>
        <w:t>so với dự toán năm 2020</w:t>
      </w:r>
    </w:p>
    <w:p w:rsidR="009F6F6D" w:rsidRPr="00052B00" w:rsidRDefault="009F6F6D" w:rsidP="009F6F6D">
      <w:pPr>
        <w:jc w:val="both"/>
        <w:rPr>
          <w:szCs w:val="26"/>
        </w:rPr>
      </w:pPr>
      <w:r w:rsidRPr="00052B00">
        <w:rPr>
          <w:szCs w:val="26"/>
        </w:rPr>
        <w:t xml:space="preserve">- Sữa chữa, mua sắm tài sản  : </w:t>
      </w:r>
      <w:r w:rsidR="00161BA4">
        <w:rPr>
          <w:szCs w:val="26"/>
        </w:rPr>
        <w:t>33.800.000</w:t>
      </w:r>
      <w:r>
        <w:rPr>
          <w:szCs w:val="26"/>
        </w:rPr>
        <w:t xml:space="preserve"> </w:t>
      </w:r>
      <w:r w:rsidRPr="00052B00">
        <w:rPr>
          <w:szCs w:val="26"/>
        </w:rPr>
        <w:t xml:space="preserve"> đồng đạ</w:t>
      </w:r>
      <w:r>
        <w:rPr>
          <w:szCs w:val="26"/>
        </w:rPr>
        <w:t xml:space="preserve">t </w:t>
      </w:r>
      <w:r w:rsidR="00161BA4">
        <w:rPr>
          <w:szCs w:val="26"/>
        </w:rPr>
        <w:t>41,21</w:t>
      </w:r>
      <w:r>
        <w:rPr>
          <w:szCs w:val="26"/>
        </w:rPr>
        <w:t>%</w:t>
      </w:r>
      <w:r w:rsidRPr="00052B00">
        <w:rPr>
          <w:szCs w:val="26"/>
        </w:rPr>
        <w:t xml:space="preserve"> </w:t>
      </w:r>
      <w:r w:rsidRPr="00052B00">
        <w:rPr>
          <w:szCs w:val="26"/>
          <w:lang w:val="vi-VN"/>
        </w:rPr>
        <w:t>so với dự toán năm 2020</w:t>
      </w:r>
    </w:p>
    <w:p w:rsidR="009F6F6D" w:rsidRPr="00052B00" w:rsidRDefault="009F6F6D" w:rsidP="009F6F6D">
      <w:pPr>
        <w:jc w:val="both"/>
        <w:rPr>
          <w:szCs w:val="26"/>
        </w:rPr>
      </w:pPr>
      <w:r w:rsidRPr="00052B00">
        <w:rPr>
          <w:szCs w:val="26"/>
        </w:rPr>
        <w:t xml:space="preserve">- Chi khác: </w:t>
      </w:r>
      <w:r w:rsidR="00161BA4">
        <w:rPr>
          <w:szCs w:val="26"/>
        </w:rPr>
        <w:t>127.065</w:t>
      </w:r>
      <w:r>
        <w:rPr>
          <w:szCs w:val="26"/>
        </w:rPr>
        <w:t>.000</w:t>
      </w:r>
      <w:r w:rsidRPr="00052B00">
        <w:rPr>
          <w:szCs w:val="26"/>
        </w:rPr>
        <w:t xml:space="preserve"> đồng đạ</w:t>
      </w:r>
      <w:r>
        <w:rPr>
          <w:szCs w:val="26"/>
        </w:rPr>
        <w:t xml:space="preserve">t </w:t>
      </w:r>
      <w:r w:rsidR="00161BA4">
        <w:rPr>
          <w:szCs w:val="26"/>
        </w:rPr>
        <w:t>126,65</w:t>
      </w:r>
      <w:r w:rsidRPr="00052B00">
        <w:rPr>
          <w:szCs w:val="26"/>
        </w:rPr>
        <w:t xml:space="preserve"> % </w:t>
      </w:r>
      <w:r w:rsidRPr="00052B00">
        <w:rPr>
          <w:szCs w:val="26"/>
          <w:lang w:val="vi-VN"/>
        </w:rPr>
        <w:t>so với dự toán năm 2020</w:t>
      </w:r>
    </w:p>
    <w:p w:rsidR="009F6F6D" w:rsidRDefault="009F6F6D" w:rsidP="009F6F6D">
      <w:pPr>
        <w:jc w:val="both"/>
        <w:rPr>
          <w:b/>
          <w:i/>
          <w:szCs w:val="26"/>
        </w:rPr>
      </w:pPr>
      <w:r w:rsidRPr="00052B00">
        <w:rPr>
          <w:b/>
          <w:i/>
          <w:szCs w:val="26"/>
        </w:rPr>
        <w:t>2.Kinh phí không tự chủ:</w:t>
      </w:r>
      <w:r w:rsidRPr="00052B00">
        <w:rPr>
          <w:b/>
          <w:i/>
          <w:szCs w:val="26"/>
          <w:lang w:val="vi-VN"/>
        </w:rPr>
        <w:t xml:space="preserve"> </w:t>
      </w:r>
    </w:p>
    <w:p w:rsidR="0022540F" w:rsidRPr="00161BA4" w:rsidRDefault="0022540F" w:rsidP="009F6F6D">
      <w:pPr>
        <w:jc w:val="both"/>
        <w:rPr>
          <w:szCs w:val="26"/>
        </w:rPr>
      </w:pPr>
      <w:r w:rsidRPr="00161BA4">
        <w:rPr>
          <w:szCs w:val="26"/>
        </w:rPr>
        <w:t>-Thực hiện đế</w:t>
      </w:r>
      <w:r w:rsidR="00012E87" w:rsidRPr="00161BA4">
        <w:rPr>
          <w:szCs w:val="26"/>
        </w:rPr>
        <w:t xml:space="preserve">n 31/12/2020 là 919.819.906 đạt 98,57% so với dự toán năm trước đạt 222,49% so với năm trước </w:t>
      </w:r>
    </w:p>
    <w:p w:rsidR="009F6F6D" w:rsidRPr="003251D2" w:rsidRDefault="009F6F6D" w:rsidP="009F6F6D">
      <w:pPr>
        <w:jc w:val="both"/>
        <w:rPr>
          <w:szCs w:val="26"/>
        </w:rPr>
      </w:pPr>
      <w:r w:rsidRPr="00052B00">
        <w:rPr>
          <w:szCs w:val="26"/>
        </w:rPr>
        <w:t xml:space="preserve">- Chi </w:t>
      </w:r>
      <w:r w:rsidRPr="003251D2">
        <w:rPr>
          <w:szCs w:val="26"/>
        </w:rPr>
        <w:t xml:space="preserve">thanh toán cá nhân </w:t>
      </w:r>
      <w:r w:rsidR="00161BA4">
        <w:rPr>
          <w:szCs w:val="26"/>
        </w:rPr>
        <w:t>377.192.341</w:t>
      </w:r>
      <w:r w:rsidRPr="003251D2">
        <w:rPr>
          <w:szCs w:val="26"/>
        </w:rPr>
        <w:t xml:space="preserve"> đồng  đạt </w:t>
      </w:r>
      <w:r>
        <w:rPr>
          <w:szCs w:val="26"/>
        </w:rPr>
        <w:t>100</w:t>
      </w:r>
      <w:r w:rsidRPr="003251D2">
        <w:rPr>
          <w:szCs w:val="26"/>
        </w:rPr>
        <w:t xml:space="preserve">%  </w:t>
      </w:r>
      <w:r w:rsidRPr="003251D2">
        <w:rPr>
          <w:szCs w:val="26"/>
          <w:lang w:val="vi-VN"/>
        </w:rPr>
        <w:t>so với dự toán năm 2020</w:t>
      </w:r>
    </w:p>
    <w:p w:rsidR="009F6F6D" w:rsidRPr="003251D2" w:rsidRDefault="009F6F6D" w:rsidP="009F6F6D">
      <w:pPr>
        <w:jc w:val="both"/>
        <w:rPr>
          <w:color w:val="FF0000"/>
          <w:szCs w:val="26"/>
        </w:rPr>
      </w:pPr>
      <w:r>
        <w:rPr>
          <w:szCs w:val="26"/>
        </w:rPr>
        <w:t xml:space="preserve">-Chi </w:t>
      </w:r>
      <w:r w:rsidRPr="00052B00">
        <w:rPr>
          <w:szCs w:val="26"/>
          <w:lang w:val="vi-VN"/>
        </w:rPr>
        <w:t xml:space="preserve">Vật tư văn phòng: </w:t>
      </w:r>
      <w:r>
        <w:rPr>
          <w:szCs w:val="26"/>
        </w:rPr>
        <w:t>208.705.000</w:t>
      </w:r>
      <w:r w:rsidRPr="00052B00">
        <w:rPr>
          <w:szCs w:val="26"/>
          <w:lang w:val="vi-VN"/>
        </w:rPr>
        <w:t>đồng</w:t>
      </w:r>
      <w:r w:rsidRPr="00052B00">
        <w:rPr>
          <w:szCs w:val="26"/>
        </w:rPr>
        <w:t xml:space="preserve"> </w:t>
      </w:r>
      <w:r w:rsidRPr="00052B00">
        <w:rPr>
          <w:szCs w:val="26"/>
          <w:lang w:val="vi-VN"/>
        </w:rPr>
        <w:t xml:space="preserve">đạt </w:t>
      </w:r>
      <w:r>
        <w:rPr>
          <w:szCs w:val="26"/>
        </w:rPr>
        <w:t>100</w:t>
      </w:r>
      <w:r w:rsidRPr="00052B00">
        <w:rPr>
          <w:szCs w:val="26"/>
        </w:rPr>
        <w:t xml:space="preserve"> </w:t>
      </w:r>
      <w:r w:rsidRPr="00052B00">
        <w:rPr>
          <w:szCs w:val="26"/>
          <w:lang w:val="vi-VN"/>
        </w:rPr>
        <w:t>% so với dự toán năm 2020</w:t>
      </w:r>
    </w:p>
    <w:p w:rsidR="009F6F6D" w:rsidRPr="003251D2" w:rsidRDefault="009F6F6D" w:rsidP="009F6F6D">
      <w:pPr>
        <w:jc w:val="both"/>
        <w:rPr>
          <w:color w:val="FF0000"/>
          <w:szCs w:val="26"/>
        </w:rPr>
      </w:pPr>
      <w:r>
        <w:rPr>
          <w:szCs w:val="26"/>
        </w:rPr>
        <w:t xml:space="preserve">- </w:t>
      </w:r>
      <w:r w:rsidRPr="00052B00">
        <w:rPr>
          <w:szCs w:val="26"/>
        </w:rPr>
        <w:t xml:space="preserve">Chi nghiệp vụ chuyên môn: </w:t>
      </w:r>
      <w:r>
        <w:rPr>
          <w:szCs w:val="26"/>
        </w:rPr>
        <w:t>318.975.000</w:t>
      </w:r>
      <w:r w:rsidRPr="00052B00">
        <w:rPr>
          <w:szCs w:val="26"/>
        </w:rPr>
        <w:t xml:space="preserve">. đồng  đạt </w:t>
      </w:r>
      <w:r>
        <w:rPr>
          <w:szCs w:val="26"/>
        </w:rPr>
        <w:t>100</w:t>
      </w:r>
      <w:r w:rsidRPr="00052B00">
        <w:rPr>
          <w:szCs w:val="26"/>
        </w:rPr>
        <w:t xml:space="preserve"> % </w:t>
      </w:r>
      <w:r w:rsidRPr="00052B00">
        <w:rPr>
          <w:szCs w:val="26"/>
          <w:lang w:val="vi-VN"/>
        </w:rPr>
        <w:t>so với dự toán năm 2020</w:t>
      </w:r>
    </w:p>
    <w:p w:rsidR="009F6F6D" w:rsidRPr="00052B00" w:rsidRDefault="009F6F6D" w:rsidP="009F6F6D">
      <w:pPr>
        <w:pStyle w:val="NormalWeb"/>
        <w:shd w:val="clear" w:color="auto" w:fill="FFFFFF"/>
        <w:spacing w:before="0" w:beforeAutospacing="0" w:after="0" w:afterAutospacing="0"/>
        <w:ind w:firstLine="720"/>
        <w:jc w:val="both"/>
        <w:rPr>
          <w:sz w:val="26"/>
          <w:szCs w:val="26"/>
        </w:rPr>
      </w:pPr>
      <w:r w:rsidRPr="00052B00">
        <w:rPr>
          <w:sz w:val="26"/>
          <w:szCs w:val="26"/>
        </w:rPr>
        <w:t xml:space="preserve">Trên đây là  công khai số liệu và thuyết minh tình hình </w:t>
      </w:r>
      <w:r>
        <w:rPr>
          <w:sz w:val="26"/>
          <w:szCs w:val="26"/>
        </w:rPr>
        <w:t xml:space="preserve">thực hiện dự toán ngân sách 6 tháng cuối </w:t>
      </w:r>
      <w:r w:rsidRPr="00052B00">
        <w:rPr>
          <w:sz w:val="26"/>
          <w:szCs w:val="26"/>
        </w:rPr>
        <w:t xml:space="preserve"> năm 20</w:t>
      </w:r>
      <w:r w:rsidRPr="00052B00">
        <w:rPr>
          <w:sz w:val="26"/>
          <w:szCs w:val="26"/>
          <w:lang w:val="vi-VN"/>
        </w:rPr>
        <w:t>20</w:t>
      </w:r>
      <w:r w:rsidRPr="00052B00">
        <w:rPr>
          <w:sz w:val="26"/>
          <w:szCs w:val="26"/>
        </w:rPr>
        <w:t>. </w:t>
      </w:r>
    </w:p>
    <w:p w:rsidR="009F6F6D" w:rsidRDefault="009F6F6D" w:rsidP="009F6F6D">
      <w:pPr>
        <w:jc w:val="center"/>
        <w:rPr>
          <w:i/>
          <w:szCs w:val="26"/>
        </w:rPr>
      </w:pPr>
      <w:r>
        <w:rPr>
          <w:i/>
          <w:szCs w:val="26"/>
        </w:rPr>
        <w:t xml:space="preserve">                                                            </w:t>
      </w:r>
    </w:p>
    <w:p w:rsidR="009F6F6D" w:rsidRPr="006026B1" w:rsidRDefault="009F6F6D" w:rsidP="009F6F6D">
      <w:pPr>
        <w:spacing w:line="240" w:lineRule="auto"/>
        <w:jc w:val="center"/>
        <w:rPr>
          <w:i/>
          <w:szCs w:val="26"/>
        </w:rPr>
      </w:pPr>
      <w:r>
        <w:rPr>
          <w:i/>
          <w:szCs w:val="26"/>
        </w:rPr>
        <w:t xml:space="preserve">                                                             </w:t>
      </w:r>
      <w:r w:rsidR="00161BA4">
        <w:rPr>
          <w:i/>
          <w:szCs w:val="26"/>
        </w:rPr>
        <w:t>Kim Lan, ngày 31 tháng 12  năm 2020</w:t>
      </w:r>
    </w:p>
    <w:p w:rsidR="009F6F6D" w:rsidRPr="006B4E8B" w:rsidRDefault="009F6F6D" w:rsidP="009F6F6D">
      <w:pPr>
        <w:spacing w:line="240" w:lineRule="auto"/>
        <w:rPr>
          <w:b/>
          <w:sz w:val="28"/>
          <w:szCs w:val="28"/>
        </w:rPr>
      </w:pPr>
      <w:r w:rsidRPr="006B4E8B">
        <w:rPr>
          <w:b/>
          <w:sz w:val="28"/>
          <w:szCs w:val="28"/>
        </w:rPr>
        <w:t xml:space="preserve">                                                                 </w:t>
      </w:r>
      <w:r>
        <w:rPr>
          <w:b/>
          <w:sz w:val="28"/>
          <w:szCs w:val="28"/>
        </w:rPr>
        <w:t xml:space="preserve">                   </w:t>
      </w:r>
      <w:r w:rsidRPr="006B4E8B">
        <w:rPr>
          <w:b/>
          <w:sz w:val="28"/>
          <w:szCs w:val="28"/>
        </w:rPr>
        <w:t xml:space="preserve"> HIỆU TRƯỞNG</w:t>
      </w:r>
    </w:p>
    <w:p w:rsidR="009F6F6D" w:rsidRDefault="009F6F6D" w:rsidP="009F6F6D">
      <w:pPr>
        <w:ind w:firstLine="720"/>
        <w:rPr>
          <w:b/>
          <w:sz w:val="28"/>
          <w:szCs w:val="28"/>
        </w:rPr>
      </w:pPr>
    </w:p>
    <w:p w:rsidR="009F6F6D" w:rsidRDefault="009F6F6D" w:rsidP="009F6F6D">
      <w:pPr>
        <w:ind w:firstLine="720"/>
        <w:rPr>
          <w:b/>
          <w:sz w:val="28"/>
          <w:szCs w:val="28"/>
        </w:rPr>
      </w:pPr>
    </w:p>
    <w:p w:rsidR="009F6F6D" w:rsidRPr="006B4E8B" w:rsidRDefault="009F6F6D" w:rsidP="009F6F6D">
      <w:pPr>
        <w:ind w:firstLine="720"/>
        <w:jc w:val="center"/>
        <w:rPr>
          <w:b/>
          <w:sz w:val="28"/>
          <w:szCs w:val="28"/>
        </w:rPr>
      </w:pPr>
      <w:r>
        <w:rPr>
          <w:b/>
          <w:sz w:val="28"/>
          <w:szCs w:val="28"/>
        </w:rPr>
        <w:t xml:space="preserve">                                            Nguyễn Thị Hoài Giang</w:t>
      </w:r>
    </w:p>
    <w:p w:rsidR="009F6F6D" w:rsidRDefault="009F6F6D" w:rsidP="009F6F6D">
      <w:pPr>
        <w:rPr>
          <w:b/>
          <w:sz w:val="28"/>
          <w:szCs w:val="28"/>
        </w:rPr>
      </w:pPr>
    </w:p>
    <w:p w:rsidR="009F6F6D" w:rsidRDefault="009F6F6D" w:rsidP="009F6F6D">
      <w:pPr>
        <w:rPr>
          <w:b/>
          <w:sz w:val="28"/>
          <w:szCs w:val="28"/>
        </w:rPr>
      </w:pPr>
    </w:p>
    <w:p w:rsidR="009F6F6D" w:rsidRDefault="009F6F6D" w:rsidP="009F6F6D">
      <w:pPr>
        <w:rPr>
          <w:b/>
          <w:sz w:val="28"/>
          <w:szCs w:val="28"/>
        </w:rPr>
      </w:pPr>
    </w:p>
    <w:p w:rsidR="009F6F6D" w:rsidRDefault="009F6F6D" w:rsidP="009F6F6D">
      <w:pPr>
        <w:rPr>
          <w:b/>
          <w:sz w:val="28"/>
          <w:szCs w:val="28"/>
        </w:rPr>
      </w:pPr>
    </w:p>
    <w:p w:rsidR="009D64BF" w:rsidRDefault="009D64BF" w:rsidP="00511853"/>
    <w:sectPr w:rsidR="009D64BF" w:rsidSect="009F6F6D">
      <w:pgSz w:w="12240" w:h="15840"/>
      <w:pgMar w:top="340" w:right="992" w:bottom="227" w:left="15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165BE"/>
    <w:multiLevelType w:val="hybridMultilevel"/>
    <w:tmpl w:val="01BABC0A"/>
    <w:lvl w:ilvl="0" w:tplc="F44C9F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DE"/>
    <w:rsid w:val="00000B9A"/>
    <w:rsid w:val="0000327A"/>
    <w:rsid w:val="00012E87"/>
    <w:rsid w:val="000304E2"/>
    <w:rsid w:val="00052701"/>
    <w:rsid w:val="00052B00"/>
    <w:rsid w:val="000746B1"/>
    <w:rsid w:val="00076D13"/>
    <w:rsid w:val="000C19BC"/>
    <w:rsid w:val="000C209F"/>
    <w:rsid w:val="000E04B8"/>
    <w:rsid w:val="00102D6F"/>
    <w:rsid w:val="00155B0A"/>
    <w:rsid w:val="00161BA4"/>
    <w:rsid w:val="001B6747"/>
    <w:rsid w:val="001B6D9C"/>
    <w:rsid w:val="001C1DDE"/>
    <w:rsid w:val="0022540F"/>
    <w:rsid w:val="00263CB9"/>
    <w:rsid w:val="0027040D"/>
    <w:rsid w:val="00293975"/>
    <w:rsid w:val="002D559B"/>
    <w:rsid w:val="003251D2"/>
    <w:rsid w:val="0035444B"/>
    <w:rsid w:val="00360CBF"/>
    <w:rsid w:val="00395B4A"/>
    <w:rsid w:val="00404057"/>
    <w:rsid w:val="00404916"/>
    <w:rsid w:val="00410C42"/>
    <w:rsid w:val="00452914"/>
    <w:rsid w:val="00461630"/>
    <w:rsid w:val="004716D7"/>
    <w:rsid w:val="00492995"/>
    <w:rsid w:val="00497145"/>
    <w:rsid w:val="004A6050"/>
    <w:rsid w:val="004D21D7"/>
    <w:rsid w:val="00501589"/>
    <w:rsid w:val="005029D3"/>
    <w:rsid w:val="00511853"/>
    <w:rsid w:val="005271C3"/>
    <w:rsid w:val="00583DFC"/>
    <w:rsid w:val="005A104F"/>
    <w:rsid w:val="005C779B"/>
    <w:rsid w:val="005D1EC1"/>
    <w:rsid w:val="005F5C8B"/>
    <w:rsid w:val="006026B1"/>
    <w:rsid w:val="0061292F"/>
    <w:rsid w:val="00626C51"/>
    <w:rsid w:val="00656CBD"/>
    <w:rsid w:val="006A03F2"/>
    <w:rsid w:val="006B4E8B"/>
    <w:rsid w:val="00713980"/>
    <w:rsid w:val="00745E1E"/>
    <w:rsid w:val="00752268"/>
    <w:rsid w:val="007904E1"/>
    <w:rsid w:val="007A2A4F"/>
    <w:rsid w:val="00806565"/>
    <w:rsid w:val="00852DDB"/>
    <w:rsid w:val="00866111"/>
    <w:rsid w:val="008B50E2"/>
    <w:rsid w:val="00934C75"/>
    <w:rsid w:val="009418D3"/>
    <w:rsid w:val="00965A9D"/>
    <w:rsid w:val="00975A07"/>
    <w:rsid w:val="009969F3"/>
    <w:rsid w:val="009A5D2D"/>
    <w:rsid w:val="009D64BF"/>
    <w:rsid w:val="009E789A"/>
    <w:rsid w:val="009F6F6D"/>
    <w:rsid w:val="00A15A21"/>
    <w:rsid w:val="00A426BF"/>
    <w:rsid w:val="00A4407B"/>
    <w:rsid w:val="00AF180C"/>
    <w:rsid w:val="00B135EE"/>
    <w:rsid w:val="00B95652"/>
    <w:rsid w:val="00BA566A"/>
    <w:rsid w:val="00BE4BAF"/>
    <w:rsid w:val="00BE720D"/>
    <w:rsid w:val="00BF2F33"/>
    <w:rsid w:val="00C50199"/>
    <w:rsid w:val="00C96060"/>
    <w:rsid w:val="00D066B7"/>
    <w:rsid w:val="00D26CDE"/>
    <w:rsid w:val="00D33684"/>
    <w:rsid w:val="00D4724B"/>
    <w:rsid w:val="00DA1450"/>
    <w:rsid w:val="00DA6889"/>
    <w:rsid w:val="00DB2850"/>
    <w:rsid w:val="00DD5AE5"/>
    <w:rsid w:val="00E50EFB"/>
    <w:rsid w:val="00EA7E17"/>
    <w:rsid w:val="00EB595A"/>
    <w:rsid w:val="00EC32E0"/>
    <w:rsid w:val="00EC597E"/>
    <w:rsid w:val="00EC7EB8"/>
    <w:rsid w:val="00F20503"/>
    <w:rsid w:val="00F64B34"/>
    <w:rsid w:val="00FA5E5C"/>
    <w:rsid w:val="00FB2089"/>
    <w:rsid w:val="00FB30F2"/>
    <w:rsid w:val="00FC1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DE"/>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8D3"/>
  </w:style>
  <w:style w:type="paragraph" w:styleId="BalloonText">
    <w:name w:val="Balloon Text"/>
    <w:basedOn w:val="Normal"/>
    <w:link w:val="BalloonTextChar"/>
    <w:uiPriority w:val="99"/>
    <w:semiHidden/>
    <w:unhideWhenUsed/>
    <w:rsid w:val="006B4E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8B"/>
    <w:rPr>
      <w:rFonts w:ascii="Tahoma" w:eastAsia="Calibri" w:hAnsi="Tahoma" w:cs="Tahoma"/>
      <w:sz w:val="16"/>
      <w:szCs w:val="16"/>
    </w:rPr>
  </w:style>
  <w:style w:type="paragraph" w:styleId="NormalWeb">
    <w:name w:val="Normal (Web)"/>
    <w:basedOn w:val="Normal"/>
    <w:uiPriority w:val="99"/>
    <w:unhideWhenUsed/>
    <w:rsid w:val="006B4E8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B4E8B"/>
    <w:pPr>
      <w:spacing w:before="0" w:after="0" w:line="240" w:lineRule="auto"/>
      <w:ind w:left="720"/>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DE"/>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8D3"/>
  </w:style>
  <w:style w:type="paragraph" w:styleId="BalloonText">
    <w:name w:val="Balloon Text"/>
    <w:basedOn w:val="Normal"/>
    <w:link w:val="BalloonTextChar"/>
    <w:uiPriority w:val="99"/>
    <w:semiHidden/>
    <w:unhideWhenUsed/>
    <w:rsid w:val="006B4E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8B"/>
    <w:rPr>
      <w:rFonts w:ascii="Tahoma" w:eastAsia="Calibri" w:hAnsi="Tahoma" w:cs="Tahoma"/>
      <w:sz w:val="16"/>
      <w:szCs w:val="16"/>
    </w:rPr>
  </w:style>
  <w:style w:type="paragraph" w:styleId="NormalWeb">
    <w:name w:val="Normal (Web)"/>
    <w:basedOn w:val="Normal"/>
    <w:uiPriority w:val="99"/>
    <w:unhideWhenUsed/>
    <w:rsid w:val="006B4E8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B4E8B"/>
    <w:pPr>
      <w:spacing w:before="0" w:after="0" w:line="240" w:lineRule="auto"/>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MADE IN VIET NAM</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2021-03-16T08:12:00Z</cp:lastPrinted>
  <dcterms:created xsi:type="dcterms:W3CDTF">2021-03-16T08:34:00Z</dcterms:created>
  <dcterms:modified xsi:type="dcterms:W3CDTF">2021-03-16T08:34:00Z</dcterms:modified>
</cp:coreProperties>
</file>